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7E" w:rsidRDefault="0045717E" w:rsidP="0045717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45717E" w:rsidRDefault="0045717E" w:rsidP="0045717E">
      <w:pPr>
        <w:jc w:val="center"/>
        <w:rPr>
          <w:b/>
          <w:sz w:val="32"/>
        </w:rPr>
      </w:pPr>
      <w:r>
        <w:rPr>
          <w:b/>
          <w:sz w:val="32"/>
        </w:rPr>
        <w:t>КРАСНООКТЯБРЬСКОГО СЕЛЬСКОГО ПОСЕЛЕНИЯ</w:t>
      </w:r>
    </w:p>
    <w:p w:rsidR="0045717E" w:rsidRDefault="0045717E" w:rsidP="0045717E">
      <w:pPr>
        <w:jc w:val="center"/>
        <w:rPr>
          <w:b/>
          <w:sz w:val="24"/>
        </w:rPr>
      </w:pPr>
      <w:r>
        <w:rPr>
          <w:b/>
          <w:sz w:val="24"/>
        </w:rPr>
        <w:t>СРЕДНЕАХТУБИНСКОГО  МУНИЦИПАЛЬНОГО РАЙОНА</w:t>
      </w:r>
    </w:p>
    <w:p w:rsidR="0045717E" w:rsidRDefault="0045717E" w:rsidP="0045717E">
      <w:pPr>
        <w:jc w:val="center"/>
        <w:rPr>
          <w:b/>
          <w:sz w:val="24"/>
        </w:rPr>
      </w:pPr>
      <w:r>
        <w:rPr>
          <w:b/>
          <w:sz w:val="24"/>
        </w:rPr>
        <w:t xml:space="preserve">  ВОЛГОГРАДСКОЙ ОБЛАСТИ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45717E" w:rsidTr="00445A12">
        <w:tc>
          <w:tcPr>
            <w:tcW w:w="9072" w:type="dxa"/>
            <w:tcBorders>
              <w:bottom w:val="single" w:sz="6" w:space="0" w:color="auto"/>
            </w:tcBorders>
          </w:tcPr>
          <w:p w:rsidR="0045717E" w:rsidRDefault="0045717E" w:rsidP="00445A12">
            <w:pPr>
              <w:jc w:val="center"/>
              <w:rPr>
                <w:sz w:val="24"/>
              </w:rPr>
            </w:pPr>
          </w:p>
          <w:p w:rsidR="0045717E" w:rsidRDefault="0045717E" w:rsidP="00445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404149, </w:t>
            </w:r>
            <w:proofErr w:type="gramStart"/>
            <w:r>
              <w:rPr>
                <w:sz w:val="24"/>
              </w:rPr>
              <w:t>Волгоградская</w:t>
            </w:r>
            <w:proofErr w:type="gramEnd"/>
            <w:r>
              <w:rPr>
                <w:sz w:val="24"/>
              </w:rPr>
              <w:t xml:space="preserve"> обл., п. Красный Октябрь, Среднеахтубинский  район,  </w:t>
            </w:r>
          </w:p>
          <w:p w:rsidR="0045717E" w:rsidRDefault="0045717E" w:rsidP="00445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Центральная</w:t>
            </w:r>
            <w:proofErr w:type="gramEnd"/>
            <w:r>
              <w:rPr>
                <w:sz w:val="24"/>
              </w:rPr>
              <w:t xml:space="preserve"> д. 10/1 , тел. 8-84479-7-31-84</w:t>
            </w:r>
          </w:p>
        </w:tc>
      </w:tr>
    </w:tbl>
    <w:p w:rsidR="0045717E" w:rsidRPr="0045717E" w:rsidRDefault="0045717E" w:rsidP="0045717E">
      <w:pPr>
        <w:rPr>
          <w:b/>
          <w:sz w:val="32"/>
        </w:rPr>
      </w:pPr>
    </w:p>
    <w:p w:rsidR="00E771A9" w:rsidRDefault="00FD6488" w:rsidP="00E771A9">
      <w:pPr>
        <w:ind w:right="-1"/>
        <w:rPr>
          <w:sz w:val="16"/>
        </w:rPr>
      </w:pPr>
      <w:r w:rsidRPr="00FD6488">
        <w:rPr>
          <w:noProof/>
          <w:sz w:val="24"/>
        </w:rPr>
        <w:pict>
          <v:line id="Line 12" o:spid="_x0000_s1033" style="position:absolute;z-index:251669504;visibility:visible" from="1.3pt,5.5pt" to="46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" o:allowincell="f" strokeweight="4.5pt">
            <v:stroke linestyle="thickThin"/>
          </v:line>
        </w:pict>
      </w:r>
    </w:p>
    <w:p w:rsidR="00E771A9" w:rsidRDefault="00E771A9" w:rsidP="00E771A9">
      <w:pPr>
        <w:jc w:val="center"/>
      </w:pPr>
    </w:p>
    <w:p w:rsidR="00E771A9" w:rsidRDefault="009B7E23" w:rsidP="00E771A9">
      <w:pPr>
        <w:jc w:val="both"/>
        <w:rPr>
          <w:sz w:val="28"/>
        </w:rPr>
      </w:pPr>
      <w:r>
        <w:rPr>
          <w:sz w:val="28"/>
        </w:rPr>
        <w:t>от 18 ноября 2016 года                № 54</w:t>
      </w:r>
    </w:p>
    <w:p w:rsidR="00524F86" w:rsidRDefault="00524F86" w:rsidP="00EF5A3D">
      <w:pPr>
        <w:spacing w:line="240" w:lineRule="exact"/>
        <w:rPr>
          <w:sz w:val="28"/>
          <w:szCs w:val="28"/>
        </w:rPr>
      </w:pPr>
    </w:p>
    <w:p w:rsidR="00EF5A3D" w:rsidRDefault="00EF5A3D" w:rsidP="00EF5A3D">
      <w:pPr>
        <w:spacing w:line="240" w:lineRule="exact"/>
        <w:rPr>
          <w:sz w:val="28"/>
          <w:szCs w:val="28"/>
        </w:rPr>
      </w:pPr>
    </w:p>
    <w:p w:rsidR="00E771A9" w:rsidRPr="00524F86" w:rsidRDefault="00E771A9" w:rsidP="009B7E23">
      <w:pPr>
        <w:spacing w:line="240" w:lineRule="exact"/>
        <w:jc w:val="center"/>
        <w:rPr>
          <w:sz w:val="28"/>
          <w:szCs w:val="28"/>
        </w:rPr>
      </w:pPr>
      <w:r w:rsidRPr="00524F86">
        <w:rPr>
          <w:sz w:val="28"/>
          <w:szCs w:val="28"/>
        </w:rPr>
        <w:t xml:space="preserve">Об образовании Общественного совета </w:t>
      </w:r>
      <w:r w:rsidR="002E1536" w:rsidRPr="00524F86">
        <w:rPr>
          <w:sz w:val="28"/>
          <w:szCs w:val="28"/>
        </w:rPr>
        <w:t xml:space="preserve">по </w:t>
      </w:r>
      <w:r w:rsidR="00D4368B">
        <w:rPr>
          <w:sz w:val="28"/>
          <w:szCs w:val="28"/>
        </w:rPr>
        <w:t>проведению независимой оценки</w:t>
      </w:r>
      <w:r w:rsidR="002E1536" w:rsidRPr="00524F86">
        <w:rPr>
          <w:sz w:val="28"/>
          <w:szCs w:val="28"/>
        </w:rPr>
        <w:t xml:space="preserve"> качества деятельности учреждений культуры, подведомст</w:t>
      </w:r>
      <w:r w:rsidR="0045717E">
        <w:rPr>
          <w:sz w:val="28"/>
          <w:szCs w:val="28"/>
        </w:rPr>
        <w:t xml:space="preserve">венных </w:t>
      </w:r>
      <w:r w:rsidR="000E34CC" w:rsidRPr="00524F86">
        <w:rPr>
          <w:sz w:val="28"/>
          <w:szCs w:val="28"/>
        </w:rPr>
        <w:t xml:space="preserve"> </w:t>
      </w:r>
      <w:r w:rsidRPr="00524F86">
        <w:rPr>
          <w:sz w:val="28"/>
          <w:szCs w:val="28"/>
        </w:rPr>
        <w:t xml:space="preserve">администрации </w:t>
      </w:r>
      <w:r w:rsidR="0045717E">
        <w:rPr>
          <w:sz w:val="28"/>
          <w:szCs w:val="28"/>
        </w:rPr>
        <w:t>Краснооктябрьского сельского поселения</w:t>
      </w:r>
    </w:p>
    <w:p w:rsidR="00F52A58" w:rsidRPr="00524F86" w:rsidRDefault="00F52A58" w:rsidP="009905CC">
      <w:pPr>
        <w:jc w:val="both"/>
        <w:rPr>
          <w:sz w:val="28"/>
          <w:szCs w:val="28"/>
        </w:rPr>
      </w:pPr>
    </w:p>
    <w:p w:rsidR="00EF5A3D" w:rsidRDefault="00076E0F" w:rsidP="009905C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4F86">
        <w:rPr>
          <w:rFonts w:ascii="Times New Roman" w:hAnsi="Times New Roman"/>
          <w:sz w:val="28"/>
          <w:szCs w:val="28"/>
          <w:lang w:eastAsia="ru-RU"/>
        </w:rPr>
        <w:t>В целях реализации Федерального закона от 21</w:t>
      </w:r>
      <w:r w:rsidR="00EF5A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F86">
        <w:rPr>
          <w:rFonts w:ascii="Times New Roman" w:hAnsi="Times New Roman"/>
          <w:sz w:val="28"/>
          <w:szCs w:val="28"/>
          <w:lang w:eastAsia="ru-RU"/>
        </w:rPr>
        <w:t xml:space="preserve">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</w:t>
      </w:r>
      <w:r w:rsidRPr="00524F86">
        <w:rPr>
          <w:rFonts w:ascii="Times New Roman" w:hAnsi="Times New Roman"/>
          <w:sz w:val="28"/>
          <w:szCs w:val="28"/>
        </w:rPr>
        <w:t>повышения качества работы организаций культуры, повышения удовлетворенности населения работой организаций культуры и создания условий для мотивации сотрудников учреждений на предоставле</w:t>
      </w:r>
      <w:r w:rsidR="009905CC" w:rsidRPr="00524F86">
        <w:rPr>
          <w:rFonts w:ascii="Times New Roman" w:hAnsi="Times New Roman"/>
          <w:sz w:val="28"/>
          <w:szCs w:val="28"/>
        </w:rPr>
        <w:t>ние качественных муниципальных</w:t>
      </w:r>
      <w:proofErr w:type="gramEnd"/>
      <w:r w:rsidR="009905CC" w:rsidRPr="00524F86">
        <w:rPr>
          <w:rFonts w:ascii="Times New Roman" w:hAnsi="Times New Roman"/>
          <w:sz w:val="28"/>
          <w:szCs w:val="28"/>
        </w:rPr>
        <w:t xml:space="preserve"> </w:t>
      </w:r>
      <w:r w:rsidRPr="00524F86">
        <w:rPr>
          <w:rFonts w:ascii="Times New Roman" w:hAnsi="Times New Roman"/>
          <w:sz w:val="28"/>
          <w:szCs w:val="28"/>
        </w:rPr>
        <w:t>услуг</w:t>
      </w:r>
      <w:r w:rsidR="0045717E">
        <w:rPr>
          <w:rFonts w:ascii="Times New Roman" w:hAnsi="Times New Roman"/>
          <w:sz w:val="28"/>
          <w:szCs w:val="28"/>
        </w:rPr>
        <w:t xml:space="preserve"> в Краснооктябрьском сельском поселении</w:t>
      </w:r>
      <w:r w:rsidR="009905CC" w:rsidRPr="00524F86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76E0F" w:rsidRPr="00524F86" w:rsidRDefault="00E771A9" w:rsidP="00EF5A3D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24F86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524F86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524F86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524F86">
        <w:rPr>
          <w:rFonts w:ascii="Times New Roman" w:hAnsi="Times New Roman"/>
          <w:sz w:val="28"/>
          <w:szCs w:val="28"/>
          <w:lang w:eastAsia="ru-RU"/>
        </w:rPr>
        <w:t xml:space="preserve"> о в л я ю</w:t>
      </w:r>
      <w:r w:rsidR="00076E0F" w:rsidRPr="00524F86">
        <w:rPr>
          <w:rFonts w:ascii="Times New Roman" w:hAnsi="Times New Roman"/>
          <w:sz w:val="28"/>
          <w:szCs w:val="28"/>
          <w:lang w:eastAsia="ru-RU"/>
        </w:rPr>
        <w:t>:</w:t>
      </w:r>
    </w:p>
    <w:p w:rsidR="009905CC" w:rsidRPr="00524F86" w:rsidRDefault="00076E0F" w:rsidP="009905C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F86">
        <w:rPr>
          <w:rFonts w:ascii="Times New Roman" w:hAnsi="Times New Roman"/>
          <w:sz w:val="28"/>
          <w:szCs w:val="28"/>
          <w:lang w:eastAsia="ru-RU"/>
        </w:rPr>
        <w:t>1.</w:t>
      </w:r>
      <w:r w:rsidR="005825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F86">
        <w:rPr>
          <w:rFonts w:ascii="Times New Roman" w:hAnsi="Times New Roman"/>
          <w:sz w:val="28"/>
          <w:szCs w:val="28"/>
          <w:lang w:eastAsia="ru-RU"/>
        </w:rPr>
        <w:t>Об</w:t>
      </w:r>
      <w:r w:rsidR="00E771A9" w:rsidRPr="00524F86">
        <w:rPr>
          <w:rFonts w:ascii="Times New Roman" w:hAnsi="Times New Roman"/>
          <w:sz w:val="28"/>
          <w:szCs w:val="28"/>
          <w:lang w:eastAsia="ru-RU"/>
        </w:rPr>
        <w:t xml:space="preserve">разовать Общественный совет </w:t>
      </w:r>
      <w:r w:rsidR="000E34CC" w:rsidRPr="00524F8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825BF">
        <w:rPr>
          <w:rFonts w:ascii="Times New Roman" w:hAnsi="Times New Roman"/>
          <w:sz w:val="28"/>
          <w:szCs w:val="28"/>
          <w:lang w:eastAsia="ru-RU"/>
        </w:rPr>
        <w:t>проведению независимой оценки</w:t>
      </w:r>
      <w:r w:rsidR="000E34CC" w:rsidRPr="00524F86">
        <w:rPr>
          <w:rFonts w:ascii="Times New Roman" w:hAnsi="Times New Roman"/>
          <w:sz w:val="28"/>
          <w:szCs w:val="28"/>
          <w:lang w:eastAsia="ru-RU"/>
        </w:rPr>
        <w:t xml:space="preserve"> качества деятельности учреждений культ</w:t>
      </w:r>
      <w:r w:rsidR="0045717E">
        <w:rPr>
          <w:rFonts w:ascii="Times New Roman" w:hAnsi="Times New Roman"/>
          <w:sz w:val="28"/>
          <w:szCs w:val="28"/>
          <w:lang w:eastAsia="ru-RU"/>
        </w:rPr>
        <w:t xml:space="preserve">уры, подведомственных </w:t>
      </w:r>
      <w:r w:rsidR="000E34CC" w:rsidRPr="00524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17E">
        <w:rPr>
          <w:rFonts w:ascii="Times New Roman" w:hAnsi="Times New Roman"/>
          <w:sz w:val="28"/>
          <w:szCs w:val="28"/>
          <w:lang w:eastAsia="ru-RU"/>
        </w:rPr>
        <w:t>администрации Краснооктябрьского сельского поселения</w:t>
      </w:r>
      <w:r w:rsidR="009905CC" w:rsidRPr="00524F86">
        <w:rPr>
          <w:rFonts w:ascii="Times New Roman" w:hAnsi="Times New Roman"/>
          <w:sz w:val="28"/>
          <w:szCs w:val="28"/>
          <w:lang w:eastAsia="ru-RU"/>
        </w:rPr>
        <w:t>.</w:t>
      </w:r>
    </w:p>
    <w:p w:rsidR="00076E0F" w:rsidRPr="00524F86" w:rsidRDefault="00076E0F" w:rsidP="009905C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F86">
        <w:rPr>
          <w:rFonts w:ascii="Times New Roman" w:hAnsi="Times New Roman"/>
          <w:sz w:val="28"/>
          <w:szCs w:val="28"/>
          <w:lang w:eastAsia="ru-RU"/>
        </w:rPr>
        <w:t>2.</w:t>
      </w:r>
      <w:r w:rsidR="005825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4F86">
        <w:rPr>
          <w:rFonts w:ascii="Times New Roman" w:hAnsi="Times New Roman"/>
          <w:sz w:val="28"/>
          <w:szCs w:val="28"/>
          <w:lang w:eastAsia="ru-RU"/>
        </w:rPr>
        <w:t>Утвердить:</w:t>
      </w:r>
    </w:p>
    <w:p w:rsidR="00076E0F" w:rsidRPr="00524F86" w:rsidRDefault="00251021" w:rsidP="009905CC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F86">
        <w:rPr>
          <w:rFonts w:ascii="Times New Roman" w:hAnsi="Times New Roman"/>
          <w:sz w:val="28"/>
          <w:szCs w:val="28"/>
          <w:lang w:eastAsia="ru-RU"/>
        </w:rPr>
        <w:t>2.1</w:t>
      </w:r>
      <w:r w:rsidR="00076E0F" w:rsidRPr="00524F86">
        <w:rPr>
          <w:rFonts w:ascii="Times New Roman" w:hAnsi="Times New Roman"/>
          <w:sz w:val="28"/>
          <w:szCs w:val="28"/>
          <w:lang w:eastAsia="ru-RU"/>
        </w:rPr>
        <w:t>. Положение об Общ</w:t>
      </w:r>
      <w:r w:rsidR="005260F9" w:rsidRPr="00524F86">
        <w:rPr>
          <w:rFonts w:ascii="Times New Roman" w:hAnsi="Times New Roman"/>
          <w:sz w:val="28"/>
          <w:szCs w:val="28"/>
          <w:lang w:eastAsia="ru-RU"/>
        </w:rPr>
        <w:t>ественном совете</w:t>
      </w:r>
      <w:r w:rsidR="00E771A9" w:rsidRPr="00524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7F71">
        <w:rPr>
          <w:rFonts w:ascii="Times New Roman" w:hAnsi="Times New Roman"/>
          <w:sz w:val="28"/>
          <w:szCs w:val="28"/>
          <w:lang w:eastAsia="ru-RU"/>
        </w:rPr>
        <w:t>по проведению независимой оценки качества деятельности учреждений культ</w:t>
      </w:r>
      <w:r w:rsidR="0045717E">
        <w:rPr>
          <w:rFonts w:ascii="Times New Roman" w:hAnsi="Times New Roman"/>
          <w:sz w:val="28"/>
          <w:szCs w:val="28"/>
          <w:lang w:eastAsia="ru-RU"/>
        </w:rPr>
        <w:t>уры, подведомственных  администрации Краснооктябрьского сельского поселения</w:t>
      </w:r>
      <w:r w:rsidR="00C57F71">
        <w:rPr>
          <w:rFonts w:ascii="Times New Roman" w:hAnsi="Times New Roman"/>
          <w:sz w:val="28"/>
          <w:szCs w:val="28"/>
          <w:lang w:eastAsia="ru-RU"/>
        </w:rPr>
        <w:t xml:space="preserve"> (прилагается</w:t>
      </w:r>
      <w:r w:rsidR="00E771A9" w:rsidRPr="00524F86">
        <w:rPr>
          <w:rFonts w:ascii="Times New Roman" w:hAnsi="Times New Roman"/>
          <w:sz w:val="28"/>
          <w:szCs w:val="28"/>
          <w:lang w:eastAsia="ru-RU"/>
        </w:rPr>
        <w:t>)</w:t>
      </w:r>
      <w:r w:rsidR="00076E0F" w:rsidRPr="00524F86">
        <w:rPr>
          <w:rFonts w:ascii="Times New Roman" w:hAnsi="Times New Roman"/>
          <w:sz w:val="28"/>
          <w:szCs w:val="28"/>
          <w:lang w:eastAsia="ru-RU"/>
        </w:rPr>
        <w:t>.</w:t>
      </w:r>
    </w:p>
    <w:p w:rsidR="00524F86" w:rsidRPr="00524F86" w:rsidRDefault="00524F86" w:rsidP="00A82E5F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F86">
        <w:rPr>
          <w:rFonts w:ascii="Times New Roman" w:hAnsi="Times New Roman"/>
          <w:sz w:val="28"/>
          <w:szCs w:val="28"/>
          <w:lang w:eastAsia="ru-RU"/>
        </w:rPr>
        <w:t xml:space="preserve">2.2. Состав Общественного совета </w:t>
      </w:r>
      <w:r w:rsidR="00C57F71">
        <w:rPr>
          <w:rFonts w:ascii="Times New Roman" w:hAnsi="Times New Roman"/>
          <w:sz w:val="28"/>
          <w:szCs w:val="28"/>
          <w:lang w:eastAsia="ru-RU"/>
        </w:rPr>
        <w:t>по проведению независимой оценки качества деятельности учреждений культ</w:t>
      </w:r>
      <w:r w:rsidR="0045717E">
        <w:rPr>
          <w:rFonts w:ascii="Times New Roman" w:hAnsi="Times New Roman"/>
          <w:sz w:val="28"/>
          <w:szCs w:val="28"/>
          <w:lang w:eastAsia="ru-RU"/>
        </w:rPr>
        <w:t>уры, подведомственных к администрации Краснооктябрьского сельского поселения</w:t>
      </w:r>
      <w:r w:rsidR="00C57F71">
        <w:rPr>
          <w:rFonts w:ascii="Times New Roman" w:hAnsi="Times New Roman"/>
          <w:sz w:val="28"/>
          <w:szCs w:val="28"/>
          <w:lang w:eastAsia="ru-RU"/>
        </w:rPr>
        <w:t xml:space="preserve"> (прилагается</w:t>
      </w:r>
      <w:r w:rsidR="00C57F71" w:rsidRPr="00524F86">
        <w:rPr>
          <w:rFonts w:ascii="Times New Roman" w:hAnsi="Times New Roman"/>
          <w:sz w:val="28"/>
          <w:szCs w:val="28"/>
          <w:lang w:eastAsia="ru-RU"/>
        </w:rPr>
        <w:t>).</w:t>
      </w:r>
    </w:p>
    <w:p w:rsidR="00E771A9" w:rsidRPr="00524F86" w:rsidRDefault="00E771A9" w:rsidP="00E771A9">
      <w:pPr>
        <w:ind w:firstLine="708"/>
        <w:jc w:val="both"/>
        <w:rPr>
          <w:sz w:val="28"/>
          <w:szCs w:val="28"/>
        </w:rPr>
      </w:pPr>
      <w:r w:rsidRPr="00524F86">
        <w:rPr>
          <w:sz w:val="28"/>
          <w:szCs w:val="28"/>
        </w:rPr>
        <w:t>3. Настоящее постановление вступ</w:t>
      </w:r>
      <w:r w:rsidR="005825BF">
        <w:rPr>
          <w:sz w:val="28"/>
          <w:szCs w:val="28"/>
        </w:rPr>
        <w:t>ает в силу со дня его</w:t>
      </w:r>
      <w:r w:rsidR="00A82E5F">
        <w:rPr>
          <w:sz w:val="28"/>
          <w:szCs w:val="28"/>
        </w:rPr>
        <w:t xml:space="preserve"> официального</w:t>
      </w:r>
      <w:r w:rsidR="005825BF">
        <w:rPr>
          <w:sz w:val="28"/>
          <w:szCs w:val="28"/>
        </w:rPr>
        <w:t xml:space="preserve"> опубликования</w:t>
      </w:r>
      <w:r w:rsidRPr="00524F86">
        <w:rPr>
          <w:sz w:val="28"/>
          <w:szCs w:val="28"/>
        </w:rPr>
        <w:t>.</w:t>
      </w:r>
    </w:p>
    <w:p w:rsidR="00E771A9" w:rsidRPr="00524F86" w:rsidRDefault="00E771A9" w:rsidP="00E771A9">
      <w:pPr>
        <w:ind w:firstLine="708"/>
        <w:jc w:val="both"/>
        <w:rPr>
          <w:sz w:val="28"/>
          <w:szCs w:val="28"/>
        </w:rPr>
      </w:pPr>
      <w:r w:rsidRPr="00524F86">
        <w:rPr>
          <w:sz w:val="28"/>
          <w:szCs w:val="28"/>
        </w:rPr>
        <w:t xml:space="preserve">4. </w:t>
      </w:r>
      <w:proofErr w:type="gramStart"/>
      <w:r w:rsidRPr="00524F86">
        <w:rPr>
          <w:sz w:val="28"/>
          <w:szCs w:val="28"/>
        </w:rPr>
        <w:t>Контроль за</w:t>
      </w:r>
      <w:proofErr w:type="gramEnd"/>
      <w:r w:rsidRPr="00524F86">
        <w:rPr>
          <w:sz w:val="28"/>
          <w:szCs w:val="28"/>
        </w:rPr>
        <w:t xml:space="preserve"> исполнением постан</w:t>
      </w:r>
      <w:r w:rsidR="0045717E">
        <w:rPr>
          <w:sz w:val="28"/>
          <w:szCs w:val="28"/>
        </w:rPr>
        <w:t xml:space="preserve">овления возложить на  директора МКУК «Краснооктябрьский СДК»  </w:t>
      </w:r>
      <w:proofErr w:type="spellStart"/>
      <w:r w:rsidR="0045717E">
        <w:rPr>
          <w:sz w:val="28"/>
          <w:szCs w:val="28"/>
        </w:rPr>
        <w:t>Т.И.Патрину</w:t>
      </w:r>
      <w:proofErr w:type="spellEnd"/>
      <w:r w:rsidR="0045717E">
        <w:rPr>
          <w:sz w:val="28"/>
          <w:szCs w:val="28"/>
        </w:rPr>
        <w:t>.</w:t>
      </w:r>
    </w:p>
    <w:p w:rsidR="00E771A9" w:rsidRPr="00524F86" w:rsidRDefault="00E771A9" w:rsidP="00E771A9">
      <w:pPr>
        <w:jc w:val="both"/>
        <w:rPr>
          <w:sz w:val="28"/>
          <w:szCs w:val="28"/>
        </w:rPr>
      </w:pPr>
    </w:p>
    <w:p w:rsidR="005825BF" w:rsidRDefault="0045717E" w:rsidP="00582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Краснооктябрьского </w:t>
      </w:r>
      <w:r w:rsidR="005825BF" w:rsidRPr="000F482D">
        <w:rPr>
          <w:sz w:val="28"/>
          <w:szCs w:val="28"/>
        </w:rPr>
        <w:tab/>
      </w:r>
      <w:r w:rsidR="005825BF" w:rsidRPr="000F482D">
        <w:rPr>
          <w:sz w:val="28"/>
          <w:szCs w:val="28"/>
        </w:rPr>
        <w:tab/>
        <w:t xml:space="preserve">            </w:t>
      </w:r>
      <w:r w:rsidR="005825BF">
        <w:rPr>
          <w:sz w:val="28"/>
          <w:szCs w:val="28"/>
        </w:rPr>
        <w:t xml:space="preserve">  </w:t>
      </w:r>
      <w:r w:rsidR="005825BF" w:rsidRPr="000F482D">
        <w:rPr>
          <w:sz w:val="28"/>
          <w:szCs w:val="28"/>
        </w:rPr>
        <w:t xml:space="preserve">         </w:t>
      </w:r>
      <w:r w:rsidR="008F3E91">
        <w:rPr>
          <w:sz w:val="28"/>
          <w:szCs w:val="28"/>
        </w:rPr>
        <w:t xml:space="preserve">  А.С.Сапрыкин</w:t>
      </w:r>
    </w:p>
    <w:p w:rsidR="005825BF" w:rsidRDefault="008F3E91" w:rsidP="005825B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825BF" w:rsidRDefault="005825BF" w:rsidP="005825BF">
      <w:pPr>
        <w:jc w:val="both"/>
        <w:rPr>
          <w:sz w:val="28"/>
          <w:szCs w:val="28"/>
        </w:rPr>
      </w:pPr>
    </w:p>
    <w:p w:rsidR="005825BF" w:rsidRDefault="005825BF" w:rsidP="005825BF">
      <w:pPr>
        <w:jc w:val="both"/>
        <w:rPr>
          <w:sz w:val="28"/>
          <w:szCs w:val="28"/>
        </w:rPr>
      </w:pPr>
    </w:p>
    <w:p w:rsidR="00524F86" w:rsidRDefault="005825BF" w:rsidP="00524F86">
      <w:pPr>
        <w:tabs>
          <w:tab w:val="num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УТВЕРЖДЁН</w:t>
      </w:r>
    </w:p>
    <w:p w:rsidR="00524F86" w:rsidRDefault="00524F86" w:rsidP="00524F86">
      <w:pPr>
        <w:ind w:left="5387" w:firstLine="27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</w:t>
      </w:r>
    </w:p>
    <w:p w:rsidR="00524F86" w:rsidRDefault="008F3E91" w:rsidP="00524F86">
      <w:pPr>
        <w:ind w:left="5387" w:firstLine="277"/>
        <w:rPr>
          <w:sz w:val="28"/>
          <w:szCs w:val="28"/>
        </w:rPr>
      </w:pPr>
      <w:r>
        <w:rPr>
          <w:sz w:val="28"/>
          <w:szCs w:val="28"/>
        </w:rPr>
        <w:t>рации  Краснооктябрьского</w:t>
      </w:r>
    </w:p>
    <w:p w:rsidR="00524F86" w:rsidRDefault="008F3E91" w:rsidP="00524F86">
      <w:pPr>
        <w:tabs>
          <w:tab w:val="num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ab/>
        <w:t>сельского поселения</w:t>
      </w:r>
    </w:p>
    <w:p w:rsidR="00524F86" w:rsidRDefault="00524F86" w:rsidP="00524F86">
      <w:pPr>
        <w:tabs>
          <w:tab w:val="num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ab/>
      </w:r>
      <w:r w:rsidR="009B7E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2016 г. № </w:t>
      </w:r>
    </w:p>
    <w:p w:rsidR="00524F86" w:rsidRDefault="00524F86" w:rsidP="00524F86">
      <w:pPr>
        <w:tabs>
          <w:tab w:val="num" w:pos="0"/>
        </w:tabs>
        <w:ind w:firstLine="5387"/>
        <w:rPr>
          <w:sz w:val="28"/>
          <w:szCs w:val="28"/>
        </w:rPr>
      </w:pPr>
    </w:p>
    <w:p w:rsidR="00524F86" w:rsidRDefault="00524F86" w:rsidP="00524F86">
      <w:pPr>
        <w:tabs>
          <w:tab w:val="num" w:pos="0"/>
        </w:tabs>
        <w:ind w:firstLine="5387"/>
        <w:rPr>
          <w:sz w:val="28"/>
          <w:szCs w:val="28"/>
        </w:rPr>
      </w:pPr>
    </w:p>
    <w:p w:rsidR="00524F86" w:rsidRDefault="00524F86" w:rsidP="009B7E23">
      <w:pPr>
        <w:spacing w:line="240" w:lineRule="exact"/>
        <w:jc w:val="center"/>
        <w:rPr>
          <w:sz w:val="28"/>
          <w:szCs w:val="28"/>
        </w:rPr>
      </w:pPr>
      <w:r w:rsidRPr="00CF40F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Общественного совета </w:t>
      </w:r>
      <w:r w:rsidRPr="00524F86">
        <w:rPr>
          <w:sz w:val="28"/>
          <w:szCs w:val="28"/>
        </w:rPr>
        <w:t xml:space="preserve">по </w:t>
      </w:r>
      <w:r w:rsidR="005825BF">
        <w:rPr>
          <w:sz w:val="28"/>
          <w:szCs w:val="28"/>
        </w:rPr>
        <w:t xml:space="preserve">проведению независимой оценки </w:t>
      </w:r>
      <w:r w:rsidRPr="00524F86">
        <w:rPr>
          <w:sz w:val="28"/>
          <w:szCs w:val="28"/>
        </w:rPr>
        <w:t>качества деятельности учрежде</w:t>
      </w:r>
      <w:r w:rsidR="008F3E91">
        <w:rPr>
          <w:sz w:val="28"/>
          <w:szCs w:val="28"/>
        </w:rPr>
        <w:t xml:space="preserve">ний культуры, подведомственных </w:t>
      </w:r>
      <w:r w:rsidRPr="00524F86">
        <w:rPr>
          <w:sz w:val="28"/>
          <w:szCs w:val="28"/>
        </w:rPr>
        <w:t xml:space="preserve"> администрации </w:t>
      </w:r>
      <w:r w:rsidR="008F3E91">
        <w:rPr>
          <w:sz w:val="28"/>
          <w:szCs w:val="28"/>
        </w:rPr>
        <w:t>Краснооктябрьского сельского поселения</w:t>
      </w:r>
    </w:p>
    <w:p w:rsidR="00524F86" w:rsidRDefault="00524F86" w:rsidP="009A57E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9A57EE" w:rsidRPr="006A6C80" w:rsidTr="00EF45AA">
        <w:tc>
          <w:tcPr>
            <w:tcW w:w="5070" w:type="dxa"/>
          </w:tcPr>
          <w:p w:rsidR="009A57EE" w:rsidRPr="006A6C80" w:rsidRDefault="008F3E91" w:rsidP="00EF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  Наталья Павловна</w:t>
            </w:r>
          </w:p>
        </w:tc>
        <w:tc>
          <w:tcPr>
            <w:tcW w:w="4677" w:type="dxa"/>
          </w:tcPr>
          <w:p w:rsidR="009A57EE" w:rsidRDefault="008F3E91" w:rsidP="00EF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  <w:p w:rsidR="00270622" w:rsidRPr="006A6C80" w:rsidRDefault="00270622" w:rsidP="00EF45AA">
            <w:pPr>
              <w:rPr>
                <w:sz w:val="28"/>
                <w:szCs w:val="28"/>
              </w:rPr>
            </w:pPr>
          </w:p>
        </w:tc>
      </w:tr>
      <w:tr w:rsidR="009A57EE" w:rsidRPr="006A6C80" w:rsidTr="00EF45AA">
        <w:tc>
          <w:tcPr>
            <w:tcW w:w="5070" w:type="dxa"/>
          </w:tcPr>
          <w:p w:rsidR="009A57EE" w:rsidRPr="006A6C80" w:rsidRDefault="008F3E91" w:rsidP="00EF45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Попелыш</w:t>
            </w:r>
            <w:proofErr w:type="spellEnd"/>
            <w:r>
              <w:rPr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4677" w:type="dxa"/>
          </w:tcPr>
          <w:p w:rsidR="009A57EE" w:rsidRDefault="009A57EE" w:rsidP="00EF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8F3E91">
              <w:rPr>
                <w:sz w:val="28"/>
                <w:szCs w:val="28"/>
              </w:rPr>
              <w:t>бухгалтер МУП «Краснооктябрьское»</w:t>
            </w:r>
          </w:p>
          <w:p w:rsidR="00270622" w:rsidRPr="006A6C80" w:rsidRDefault="00270622" w:rsidP="00EF45AA">
            <w:pPr>
              <w:rPr>
                <w:sz w:val="28"/>
                <w:szCs w:val="28"/>
              </w:rPr>
            </w:pPr>
          </w:p>
        </w:tc>
      </w:tr>
      <w:tr w:rsidR="009A57EE" w:rsidRPr="006A6C80" w:rsidTr="00EF45AA">
        <w:tc>
          <w:tcPr>
            <w:tcW w:w="5070" w:type="dxa"/>
          </w:tcPr>
          <w:p w:rsidR="009A57EE" w:rsidRPr="006A6C80" w:rsidRDefault="008F3E91" w:rsidP="00EF45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Кострюкова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677" w:type="dxa"/>
          </w:tcPr>
          <w:p w:rsidR="009A57EE" w:rsidRPr="006A6C80" w:rsidRDefault="008F3E91" w:rsidP="00EF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70622">
              <w:rPr>
                <w:sz w:val="28"/>
                <w:szCs w:val="28"/>
              </w:rPr>
              <w:t>отделения «Почты России» п</w:t>
            </w:r>
            <w:proofErr w:type="gramStart"/>
            <w:r w:rsidR="00270622">
              <w:rPr>
                <w:sz w:val="28"/>
                <w:szCs w:val="28"/>
              </w:rPr>
              <w:t>.К</w:t>
            </w:r>
            <w:proofErr w:type="gramEnd"/>
            <w:r w:rsidR="00270622">
              <w:rPr>
                <w:sz w:val="28"/>
                <w:szCs w:val="28"/>
              </w:rPr>
              <w:t xml:space="preserve">расный Октябрь </w:t>
            </w:r>
          </w:p>
        </w:tc>
      </w:tr>
      <w:tr w:rsidR="009A57EE" w:rsidRPr="006A6C80" w:rsidTr="00EF45AA">
        <w:tc>
          <w:tcPr>
            <w:tcW w:w="5070" w:type="dxa"/>
          </w:tcPr>
          <w:p w:rsidR="009A57EE" w:rsidRPr="006A6C80" w:rsidRDefault="009A57EE" w:rsidP="00EF45A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9A57EE" w:rsidRPr="006A6C80" w:rsidRDefault="009A57EE" w:rsidP="00EF45AA">
            <w:pPr>
              <w:rPr>
                <w:sz w:val="28"/>
                <w:szCs w:val="28"/>
              </w:rPr>
            </w:pPr>
          </w:p>
        </w:tc>
      </w:tr>
      <w:tr w:rsidR="009A57EE" w:rsidRPr="006A6C80" w:rsidTr="00EF45AA">
        <w:tc>
          <w:tcPr>
            <w:tcW w:w="5070" w:type="dxa"/>
          </w:tcPr>
          <w:p w:rsidR="009A57EE" w:rsidRPr="006A6C80" w:rsidRDefault="00270622" w:rsidP="00EF45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Дудакова</w:t>
            </w:r>
            <w:proofErr w:type="spellEnd"/>
            <w:r>
              <w:rPr>
                <w:sz w:val="28"/>
                <w:szCs w:val="28"/>
              </w:rPr>
              <w:t xml:space="preserve">  Надежда Алексеевна</w:t>
            </w:r>
          </w:p>
        </w:tc>
        <w:tc>
          <w:tcPr>
            <w:tcW w:w="4677" w:type="dxa"/>
          </w:tcPr>
          <w:p w:rsidR="009A57EE" w:rsidRPr="006A6C80" w:rsidRDefault="009A57EE" w:rsidP="00EF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9A57EE" w:rsidRPr="006A6C80" w:rsidTr="00EF45AA">
        <w:tc>
          <w:tcPr>
            <w:tcW w:w="5070" w:type="dxa"/>
          </w:tcPr>
          <w:p w:rsidR="009A57EE" w:rsidRPr="006A6C80" w:rsidRDefault="009A57EE" w:rsidP="00EF45A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9A57EE" w:rsidRPr="006A6C80" w:rsidRDefault="009A57EE" w:rsidP="00EF45AA">
            <w:pPr>
              <w:rPr>
                <w:sz w:val="28"/>
                <w:szCs w:val="28"/>
              </w:rPr>
            </w:pPr>
          </w:p>
        </w:tc>
      </w:tr>
    </w:tbl>
    <w:p w:rsidR="00524F86" w:rsidRDefault="009B7E23" w:rsidP="009B7E23">
      <w:pPr>
        <w:tabs>
          <w:tab w:val="num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Соломаха</w:t>
      </w:r>
      <w:proofErr w:type="spellEnd"/>
      <w:r>
        <w:rPr>
          <w:sz w:val="28"/>
          <w:szCs w:val="28"/>
        </w:rPr>
        <w:t xml:space="preserve"> Наталья Ивановна                       почтальон отделения «Почты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E0F" w:rsidRPr="00076E0F" w:rsidRDefault="009B7E23" w:rsidP="009B7E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России» п. Красный Октябрь</w:t>
      </w:r>
    </w:p>
    <w:p w:rsidR="00076E0F" w:rsidRPr="00076E0F" w:rsidRDefault="00076E0F" w:rsidP="00076E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E0F" w:rsidRPr="00076E0F" w:rsidRDefault="00076E0F" w:rsidP="00076E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E0F" w:rsidRPr="00076E0F" w:rsidRDefault="00076E0F" w:rsidP="00076E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E0F" w:rsidRPr="00076E0F" w:rsidRDefault="00076E0F" w:rsidP="00076E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E0F" w:rsidRPr="00076E0F" w:rsidRDefault="00076E0F" w:rsidP="00076E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6E0F" w:rsidRPr="00076E0F" w:rsidRDefault="00076E0F" w:rsidP="009905CC">
      <w:pPr>
        <w:autoSpaceDE w:val="0"/>
        <w:autoSpaceDN w:val="0"/>
        <w:adjustRightInd w:val="0"/>
        <w:rPr>
          <w:sz w:val="28"/>
          <w:szCs w:val="28"/>
        </w:rPr>
      </w:pPr>
    </w:p>
    <w:p w:rsidR="00E771A9" w:rsidRDefault="00E771A9" w:rsidP="00352690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</w:p>
    <w:p w:rsidR="00E771A9" w:rsidRDefault="00E771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1A9" w:rsidRDefault="00E771A9" w:rsidP="00E771A9">
      <w:pPr>
        <w:tabs>
          <w:tab w:val="num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</w:t>
      </w:r>
      <w:r w:rsidR="003D5567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C83253">
        <w:rPr>
          <w:sz w:val="28"/>
          <w:szCs w:val="28"/>
        </w:rPr>
        <w:t>О</w:t>
      </w:r>
    </w:p>
    <w:p w:rsidR="00E771A9" w:rsidRDefault="00E771A9" w:rsidP="00E771A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</w:t>
      </w:r>
    </w:p>
    <w:p w:rsidR="00E771A9" w:rsidRDefault="00270622" w:rsidP="00270622">
      <w:pPr>
        <w:ind w:left="5387"/>
        <w:rPr>
          <w:sz w:val="28"/>
          <w:szCs w:val="28"/>
        </w:rPr>
      </w:pPr>
      <w:r>
        <w:rPr>
          <w:sz w:val="28"/>
          <w:szCs w:val="28"/>
        </w:rPr>
        <w:t>рации Краснооктябрьского</w:t>
      </w:r>
    </w:p>
    <w:p w:rsidR="00270622" w:rsidRDefault="00270622" w:rsidP="00270622">
      <w:pPr>
        <w:ind w:left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771A9" w:rsidRDefault="00E771A9" w:rsidP="00E771A9">
      <w:pPr>
        <w:tabs>
          <w:tab w:val="num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__________2016 г. № </w:t>
      </w:r>
    </w:p>
    <w:p w:rsidR="00E771A9" w:rsidRPr="00C93913" w:rsidRDefault="00E771A9" w:rsidP="00E771A9">
      <w:pPr>
        <w:tabs>
          <w:tab w:val="num" w:pos="0"/>
        </w:tabs>
        <w:rPr>
          <w:sz w:val="28"/>
          <w:szCs w:val="28"/>
        </w:rPr>
      </w:pPr>
    </w:p>
    <w:p w:rsidR="00352690" w:rsidRDefault="00352690" w:rsidP="005260F9">
      <w:pPr>
        <w:autoSpaceDE w:val="0"/>
        <w:autoSpaceDN w:val="0"/>
        <w:adjustRightInd w:val="0"/>
        <w:rPr>
          <w:sz w:val="28"/>
          <w:szCs w:val="28"/>
        </w:rPr>
      </w:pPr>
    </w:p>
    <w:p w:rsidR="00076E0F" w:rsidRPr="00A5461D" w:rsidRDefault="00076E0F" w:rsidP="00076E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461D">
        <w:rPr>
          <w:bCs/>
          <w:sz w:val="28"/>
          <w:szCs w:val="28"/>
        </w:rPr>
        <w:t>Положение</w:t>
      </w:r>
    </w:p>
    <w:p w:rsidR="00076E0F" w:rsidRPr="003D5567" w:rsidRDefault="005260F9" w:rsidP="003D55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Общественном совете </w:t>
      </w:r>
      <w:r w:rsidR="00076E0F" w:rsidRPr="00A5461D">
        <w:rPr>
          <w:bCs/>
          <w:sz w:val="28"/>
          <w:szCs w:val="28"/>
        </w:rPr>
        <w:t xml:space="preserve">по </w:t>
      </w:r>
      <w:r w:rsidR="008214E3">
        <w:rPr>
          <w:bCs/>
          <w:sz w:val="28"/>
          <w:szCs w:val="28"/>
        </w:rPr>
        <w:t>проведению независимой оценки</w:t>
      </w:r>
      <w:r w:rsidR="00076E0F" w:rsidRPr="00A5461D">
        <w:rPr>
          <w:bCs/>
          <w:sz w:val="28"/>
          <w:szCs w:val="28"/>
        </w:rPr>
        <w:t xml:space="preserve"> качества деятельности</w:t>
      </w:r>
      <w:r w:rsidR="003D5567">
        <w:rPr>
          <w:sz w:val="28"/>
          <w:szCs w:val="28"/>
        </w:rPr>
        <w:t xml:space="preserve"> </w:t>
      </w:r>
      <w:r w:rsidR="00076E0F" w:rsidRPr="00A5461D">
        <w:rPr>
          <w:bCs/>
          <w:sz w:val="28"/>
          <w:szCs w:val="28"/>
        </w:rPr>
        <w:t>учрежден</w:t>
      </w:r>
      <w:r w:rsidR="00A5461D">
        <w:rPr>
          <w:bCs/>
          <w:sz w:val="28"/>
          <w:szCs w:val="28"/>
        </w:rPr>
        <w:t>ий культуры</w:t>
      </w:r>
      <w:r w:rsidR="00270622">
        <w:rPr>
          <w:bCs/>
          <w:sz w:val="28"/>
          <w:szCs w:val="28"/>
        </w:rPr>
        <w:t xml:space="preserve">, подведомственных  </w:t>
      </w:r>
      <w:r w:rsidR="003D5567">
        <w:rPr>
          <w:bCs/>
          <w:sz w:val="28"/>
          <w:szCs w:val="28"/>
        </w:rPr>
        <w:t xml:space="preserve"> администрации</w:t>
      </w:r>
      <w:r w:rsidR="00270622">
        <w:rPr>
          <w:bCs/>
          <w:sz w:val="28"/>
          <w:szCs w:val="28"/>
        </w:rPr>
        <w:t xml:space="preserve"> Краснооктябрьского сельского поселения</w:t>
      </w:r>
    </w:p>
    <w:p w:rsidR="00076E0F" w:rsidRPr="00A5461D" w:rsidRDefault="00076E0F" w:rsidP="00076E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76E0F" w:rsidRPr="00076E0F" w:rsidRDefault="00076E0F" w:rsidP="008214E3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6E0F">
        <w:rPr>
          <w:b/>
          <w:bCs/>
          <w:sz w:val="28"/>
          <w:szCs w:val="28"/>
        </w:rPr>
        <w:t>1. Общие положения</w:t>
      </w:r>
    </w:p>
    <w:p w:rsidR="00076E0F" w:rsidRPr="00A5461D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1.1. Настоящее Положение определяет полномочия, порядок формирования и деятельности Общественного совета по </w:t>
      </w:r>
      <w:r w:rsidR="00787C62">
        <w:rPr>
          <w:rFonts w:ascii="Times New Roman" w:hAnsi="Times New Roman"/>
          <w:sz w:val="28"/>
          <w:szCs w:val="28"/>
        </w:rPr>
        <w:t>проведению независимой оценки</w:t>
      </w:r>
      <w:r w:rsidRPr="00076E0F">
        <w:rPr>
          <w:rFonts w:ascii="Times New Roman" w:hAnsi="Times New Roman"/>
          <w:sz w:val="28"/>
          <w:szCs w:val="28"/>
        </w:rPr>
        <w:t xml:space="preserve"> качества деятельности</w:t>
      </w:r>
      <w:r w:rsidR="00A5461D">
        <w:rPr>
          <w:rFonts w:ascii="Times New Roman" w:hAnsi="Times New Roman"/>
          <w:sz w:val="28"/>
          <w:szCs w:val="28"/>
        </w:rPr>
        <w:t xml:space="preserve"> </w:t>
      </w:r>
      <w:r w:rsidR="00270622">
        <w:rPr>
          <w:rFonts w:ascii="Times New Roman" w:hAnsi="Times New Roman"/>
          <w:sz w:val="28"/>
          <w:szCs w:val="28"/>
        </w:rPr>
        <w:t xml:space="preserve">учреждений </w:t>
      </w:r>
      <w:proofErr w:type="spellStart"/>
      <w:r w:rsidR="00270622">
        <w:rPr>
          <w:rFonts w:ascii="Times New Roman" w:hAnsi="Times New Roman"/>
          <w:sz w:val="28"/>
          <w:szCs w:val="28"/>
        </w:rPr>
        <w:t>культуры</w:t>
      </w:r>
      <w:proofErr w:type="gramStart"/>
      <w:r w:rsidR="00270622">
        <w:rPr>
          <w:rFonts w:ascii="Times New Roman" w:hAnsi="Times New Roman"/>
          <w:sz w:val="28"/>
          <w:szCs w:val="28"/>
        </w:rPr>
        <w:t>,п</w:t>
      </w:r>
      <w:proofErr w:type="gramEnd"/>
      <w:r w:rsidR="00270622">
        <w:rPr>
          <w:rFonts w:ascii="Times New Roman" w:hAnsi="Times New Roman"/>
          <w:sz w:val="28"/>
          <w:szCs w:val="28"/>
        </w:rPr>
        <w:t>одведомственных</w:t>
      </w:r>
      <w:proofErr w:type="spellEnd"/>
      <w:r w:rsidRPr="00076E0F">
        <w:rPr>
          <w:rFonts w:ascii="Times New Roman" w:hAnsi="Times New Roman"/>
          <w:sz w:val="28"/>
          <w:szCs w:val="28"/>
        </w:rPr>
        <w:t xml:space="preserve"> администрации</w:t>
      </w:r>
      <w:r w:rsidR="00A5461D">
        <w:rPr>
          <w:sz w:val="28"/>
          <w:szCs w:val="28"/>
        </w:rPr>
        <w:t xml:space="preserve"> </w:t>
      </w:r>
      <w:r w:rsidR="00270622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="00A5461D">
        <w:rPr>
          <w:rFonts w:ascii="Times New Roman" w:hAnsi="Times New Roman"/>
          <w:sz w:val="28"/>
          <w:szCs w:val="28"/>
        </w:rPr>
        <w:t xml:space="preserve"> </w:t>
      </w:r>
      <w:r w:rsidRPr="00A5461D">
        <w:rPr>
          <w:rFonts w:ascii="Times New Roman" w:hAnsi="Times New Roman"/>
          <w:sz w:val="28"/>
          <w:szCs w:val="28"/>
        </w:rPr>
        <w:t>(далее – Общественный совет).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1.2. Общественный совет является постоянно действующим совещательным коллегиальным органо</w:t>
      </w:r>
      <w:r w:rsidR="002E1536">
        <w:rPr>
          <w:rFonts w:ascii="Times New Roman" w:hAnsi="Times New Roman"/>
          <w:sz w:val="28"/>
          <w:szCs w:val="28"/>
        </w:rPr>
        <w:t>м</w:t>
      </w:r>
      <w:r w:rsidRPr="00076E0F">
        <w:rPr>
          <w:rFonts w:ascii="Times New Roman" w:hAnsi="Times New Roman"/>
          <w:sz w:val="28"/>
          <w:szCs w:val="28"/>
        </w:rPr>
        <w:t>, функционирующим на общественных началах.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1.3. Общественный совет создается в целях </w:t>
      </w:r>
      <w:proofErr w:type="gramStart"/>
      <w:r w:rsidRPr="00076E0F">
        <w:rPr>
          <w:rFonts w:ascii="Times New Roman" w:hAnsi="Times New Roman"/>
          <w:sz w:val="28"/>
          <w:szCs w:val="28"/>
        </w:rPr>
        <w:t>проведения независимой оценки качества</w:t>
      </w:r>
      <w:r w:rsidR="003C188B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предоставления услуг</w:t>
      </w:r>
      <w:proofErr w:type="gramEnd"/>
      <w:r w:rsidRPr="00076E0F">
        <w:rPr>
          <w:rFonts w:ascii="Times New Roman" w:hAnsi="Times New Roman"/>
          <w:sz w:val="28"/>
          <w:szCs w:val="28"/>
        </w:rPr>
        <w:t xml:space="preserve"> и деятельности у</w:t>
      </w:r>
      <w:r w:rsidR="002E1536">
        <w:rPr>
          <w:rFonts w:ascii="Times New Roman" w:hAnsi="Times New Roman"/>
          <w:sz w:val="28"/>
          <w:szCs w:val="28"/>
        </w:rPr>
        <w:t>чреждений культ</w:t>
      </w:r>
      <w:r w:rsidR="00270622">
        <w:rPr>
          <w:rFonts w:ascii="Times New Roman" w:hAnsi="Times New Roman"/>
          <w:sz w:val="28"/>
          <w:szCs w:val="28"/>
        </w:rPr>
        <w:t xml:space="preserve">уры, подведомственных </w:t>
      </w:r>
      <w:r w:rsidR="002E1536">
        <w:rPr>
          <w:rFonts w:ascii="Times New Roman" w:hAnsi="Times New Roman"/>
          <w:sz w:val="28"/>
          <w:szCs w:val="28"/>
        </w:rPr>
        <w:t xml:space="preserve"> администрации</w:t>
      </w:r>
      <w:r w:rsidRPr="00076E0F">
        <w:rPr>
          <w:rFonts w:ascii="Times New Roman" w:hAnsi="Times New Roman"/>
          <w:sz w:val="28"/>
          <w:szCs w:val="28"/>
        </w:rPr>
        <w:t xml:space="preserve"> </w:t>
      </w:r>
      <w:r w:rsidR="00270622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1.4. Общественный совет осущ</w:t>
      </w:r>
      <w:r w:rsidR="002E1536">
        <w:rPr>
          <w:rFonts w:ascii="Times New Roman" w:hAnsi="Times New Roman"/>
          <w:sz w:val="28"/>
          <w:szCs w:val="28"/>
        </w:rPr>
        <w:t xml:space="preserve">ествляет свою деятельность </w:t>
      </w:r>
      <w:r w:rsidRPr="00076E0F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</w:t>
      </w:r>
      <w:r w:rsidR="002E1536">
        <w:rPr>
          <w:rFonts w:ascii="Times New Roman" w:hAnsi="Times New Roman"/>
          <w:sz w:val="28"/>
          <w:szCs w:val="28"/>
        </w:rPr>
        <w:t xml:space="preserve">иных нормативных правовых актов РФ, </w:t>
      </w:r>
      <w:r w:rsidRPr="00076E0F">
        <w:rPr>
          <w:rFonts w:ascii="Times New Roman" w:hAnsi="Times New Roman"/>
          <w:sz w:val="28"/>
          <w:szCs w:val="28"/>
        </w:rPr>
        <w:t xml:space="preserve">Волгоградской области, </w:t>
      </w:r>
      <w:r w:rsidR="002E1536">
        <w:rPr>
          <w:rFonts w:ascii="Times New Roman" w:hAnsi="Times New Roman"/>
          <w:sz w:val="28"/>
          <w:szCs w:val="28"/>
        </w:rPr>
        <w:t>а также</w:t>
      </w:r>
      <w:r w:rsidRPr="00076E0F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1.5. Основными принципами деятельности Общественного совета являются добровольность, коллегиальность, компетентность, гласность, независимость, соблюдение норм профессиональной этики.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1.6. Общественный совет формируется на основе добровольного участия в деятельности представителей учреждений культуры, творческих союзов, общественных объединений и иных организаций, а также ведущих деятелей культуры и искусства.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1.7. Решения Общественного совета, принимаемые в форме заключений, предложений</w:t>
      </w:r>
      <w:r w:rsidR="009A57EE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и обращений, носят рекомендательный характер.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1.8. Члены Общественного совета осуществляют свою деятельность на безвозмездной основе.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76E0F">
        <w:rPr>
          <w:rFonts w:ascii="Times New Roman" w:hAnsi="Times New Roman"/>
          <w:b/>
          <w:bCs/>
          <w:sz w:val="28"/>
          <w:szCs w:val="28"/>
        </w:rPr>
        <w:t>2. Задачи Общественного совета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2.1. Основными задачами Общественного совета являются: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1) развити</w:t>
      </w:r>
      <w:r w:rsidR="002B08A6">
        <w:rPr>
          <w:rFonts w:ascii="Times New Roman" w:hAnsi="Times New Roman"/>
          <w:sz w:val="28"/>
          <w:szCs w:val="28"/>
        </w:rPr>
        <w:t>е взаимодействия комитета по культуре</w:t>
      </w:r>
      <w:r w:rsidR="005260F9">
        <w:rPr>
          <w:rFonts w:ascii="Times New Roman" w:hAnsi="Times New Roman"/>
          <w:sz w:val="28"/>
          <w:szCs w:val="28"/>
        </w:rPr>
        <w:t xml:space="preserve"> и</w:t>
      </w:r>
      <w:r w:rsidR="008773DD">
        <w:rPr>
          <w:rFonts w:ascii="Times New Roman" w:hAnsi="Times New Roman"/>
          <w:sz w:val="28"/>
          <w:szCs w:val="28"/>
        </w:rPr>
        <w:t xml:space="preserve"> молодежной политике администрации </w:t>
      </w:r>
      <w:r w:rsidR="00820CD9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 xml:space="preserve"> с </w:t>
      </w:r>
      <w:r w:rsidRPr="00076E0F">
        <w:rPr>
          <w:rFonts w:ascii="Times New Roman" w:hAnsi="Times New Roman"/>
          <w:sz w:val="28"/>
          <w:szCs w:val="28"/>
        </w:rPr>
        <w:lastRenderedPageBreak/>
        <w:t>общественными объединениями, профессиональными ассоциациями, творческими союзами и использование их потенциала для повышения э</w:t>
      </w:r>
      <w:r w:rsidR="005260F9">
        <w:rPr>
          <w:rFonts w:ascii="Times New Roman" w:hAnsi="Times New Roman"/>
          <w:sz w:val="28"/>
          <w:szCs w:val="28"/>
        </w:rPr>
        <w:t>ффективности деятельности комитета по культуре</w:t>
      </w:r>
      <w:r w:rsidRPr="00076E0F">
        <w:rPr>
          <w:rFonts w:ascii="Times New Roman" w:hAnsi="Times New Roman"/>
          <w:sz w:val="28"/>
          <w:szCs w:val="28"/>
        </w:rPr>
        <w:t xml:space="preserve"> </w:t>
      </w:r>
      <w:r w:rsidR="008773DD">
        <w:rPr>
          <w:rFonts w:ascii="Times New Roman" w:hAnsi="Times New Roman"/>
          <w:sz w:val="28"/>
          <w:szCs w:val="28"/>
        </w:rPr>
        <w:t xml:space="preserve">и молодежной политике администрации </w:t>
      </w:r>
      <w:r w:rsidR="00820CD9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="008773DD" w:rsidRPr="00076E0F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по реализации законодательства Российской Федерации и Волгоградской области в сфере культуры;</w:t>
      </w:r>
    </w:p>
    <w:p w:rsidR="00076E0F" w:rsidRPr="00076E0F" w:rsidRDefault="00076E0F" w:rsidP="00820C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2) осуществление </w:t>
      </w:r>
      <w:proofErr w:type="gramStart"/>
      <w:r w:rsidR="00787C62">
        <w:rPr>
          <w:rFonts w:ascii="Times New Roman" w:hAnsi="Times New Roman"/>
          <w:sz w:val="28"/>
          <w:szCs w:val="28"/>
        </w:rPr>
        <w:t xml:space="preserve">проведения </w:t>
      </w:r>
      <w:r w:rsidRPr="00076E0F">
        <w:rPr>
          <w:rFonts w:ascii="Times New Roman" w:hAnsi="Times New Roman"/>
          <w:sz w:val="28"/>
          <w:szCs w:val="28"/>
        </w:rPr>
        <w:t>независимой оценки качества предоставления услуг</w:t>
      </w:r>
      <w:proofErr w:type="gramEnd"/>
      <w:r w:rsidRPr="00076E0F">
        <w:rPr>
          <w:rFonts w:ascii="Times New Roman" w:hAnsi="Times New Roman"/>
          <w:sz w:val="28"/>
          <w:szCs w:val="28"/>
        </w:rPr>
        <w:t xml:space="preserve"> и д</w:t>
      </w:r>
      <w:r w:rsidR="008773DD">
        <w:rPr>
          <w:rFonts w:ascii="Times New Roman" w:hAnsi="Times New Roman"/>
          <w:sz w:val="28"/>
          <w:szCs w:val="28"/>
        </w:rPr>
        <w:t>еятельности учреждений культуры, подведомственных</w:t>
      </w:r>
      <w:r w:rsidR="008773DD" w:rsidRPr="008773DD">
        <w:rPr>
          <w:rFonts w:ascii="Times New Roman" w:hAnsi="Times New Roman"/>
          <w:sz w:val="28"/>
          <w:szCs w:val="28"/>
        </w:rPr>
        <w:t xml:space="preserve"> </w:t>
      </w:r>
      <w:r w:rsidR="008773DD">
        <w:rPr>
          <w:rFonts w:ascii="Times New Roman" w:hAnsi="Times New Roman"/>
          <w:sz w:val="28"/>
          <w:szCs w:val="28"/>
        </w:rPr>
        <w:t>комитету по культуре</w:t>
      </w:r>
      <w:r w:rsidR="008773DD" w:rsidRPr="00076E0F">
        <w:rPr>
          <w:rFonts w:ascii="Times New Roman" w:hAnsi="Times New Roman"/>
          <w:sz w:val="28"/>
          <w:szCs w:val="28"/>
        </w:rPr>
        <w:t xml:space="preserve"> </w:t>
      </w:r>
      <w:r w:rsidR="008773DD">
        <w:rPr>
          <w:rFonts w:ascii="Times New Roman" w:hAnsi="Times New Roman"/>
          <w:sz w:val="28"/>
          <w:szCs w:val="28"/>
        </w:rPr>
        <w:t xml:space="preserve">и молодежной политике администрации </w:t>
      </w:r>
      <w:r w:rsidR="00820CD9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3) подготовка предложений и рекомендаций, направленных на улучшение качества</w:t>
      </w:r>
      <w:r w:rsidR="003C188B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работы учреждений культуры, а также об организации доступа к информации, необходимой для лиц, обратившихся за предоставлением услуг;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4) обеспечение открытости и доступности объективной информации о качестве услуг в сфере культуры всем категориям пользователей;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5) 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администрации</w:t>
      </w:r>
      <w:r w:rsidR="00270622">
        <w:rPr>
          <w:rFonts w:ascii="Times New Roman" w:hAnsi="Times New Roman"/>
          <w:sz w:val="28"/>
          <w:szCs w:val="28"/>
        </w:rPr>
        <w:t xml:space="preserve">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, в сети Интернет по освещению вопросов, отражающих деятельность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76E0F">
        <w:rPr>
          <w:rFonts w:ascii="Times New Roman" w:hAnsi="Times New Roman"/>
          <w:b/>
          <w:bCs/>
          <w:sz w:val="28"/>
          <w:szCs w:val="28"/>
        </w:rPr>
        <w:t>3. Полномочия Общественного совета</w:t>
      </w:r>
    </w:p>
    <w:p w:rsidR="00076E0F" w:rsidRPr="00076E0F" w:rsidRDefault="008773DD" w:rsidP="00787C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совет </w:t>
      </w:r>
      <w:r w:rsidR="00076E0F" w:rsidRPr="00076E0F">
        <w:rPr>
          <w:rFonts w:ascii="Times New Roman" w:hAnsi="Times New Roman"/>
          <w:sz w:val="28"/>
          <w:szCs w:val="28"/>
        </w:rPr>
        <w:t>для осуществления поставленных целей и задач имеет право: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3.1. Проводить мероприятия </w:t>
      </w:r>
      <w:r w:rsidR="00674891">
        <w:rPr>
          <w:rFonts w:ascii="Times New Roman" w:hAnsi="Times New Roman"/>
          <w:sz w:val="28"/>
          <w:szCs w:val="28"/>
        </w:rPr>
        <w:t xml:space="preserve">по </w:t>
      </w:r>
      <w:r w:rsidRPr="00076E0F">
        <w:rPr>
          <w:rFonts w:ascii="Times New Roman" w:hAnsi="Times New Roman"/>
          <w:sz w:val="28"/>
          <w:szCs w:val="28"/>
        </w:rPr>
        <w:t>независимой оценки качества деятельности учреждений культуры в рамках своих полномочий.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3.2. Рассматривать на заседаниях вопросы в рамках своих полномочий.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3.3. Приглашать на свои засе</w:t>
      </w:r>
      <w:r w:rsidR="00201985">
        <w:rPr>
          <w:rFonts w:ascii="Times New Roman" w:hAnsi="Times New Roman"/>
          <w:sz w:val="28"/>
          <w:szCs w:val="28"/>
        </w:rPr>
        <w:t>дания должностных лиц  администрации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, иных органов государственной власти и органов местного самоуправления, руководителей учре</w:t>
      </w:r>
      <w:r w:rsidR="00270622">
        <w:rPr>
          <w:rFonts w:ascii="Times New Roman" w:hAnsi="Times New Roman"/>
          <w:sz w:val="28"/>
          <w:szCs w:val="28"/>
        </w:rPr>
        <w:t>ждений</w:t>
      </w:r>
      <w:r w:rsidRPr="00076E0F">
        <w:rPr>
          <w:rFonts w:ascii="Times New Roman" w:hAnsi="Times New Roman"/>
          <w:sz w:val="28"/>
          <w:szCs w:val="28"/>
        </w:rPr>
        <w:t>, граждан.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3.4. Участвовать в определении основных направлений развит</w:t>
      </w:r>
      <w:r w:rsidR="003C188B">
        <w:rPr>
          <w:rFonts w:ascii="Times New Roman" w:hAnsi="Times New Roman"/>
          <w:sz w:val="28"/>
          <w:szCs w:val="28"/>
        </w:rPr>
        <w:t>ия в с</w:t>
      </w:r>
      <w:r w:rsidR="00270622">
        <w:rPr>
          <w:rFonts w:ascii="Times New Roman" w:hAnsi="Times New Roman"/>
          <w:sz w:val="28"/>
          <w:szCs w:val="28"/>
        </w:rPr>
        <w:t>фере культуры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3.5. Принимать участие в публичных мероприятиях, проводимых </w:t>
      </w:r>
      <w:r w:rsidR="00201985">
        <w:rPr>
          <w:rFonts w:ascii="Times New Roman" w:hAnsi="Times New Roman"/>
          <w:sz w:val="28"/>
          <w:szCs w:val="28"/>
        </w:rPr>
        <w:t xml:space="preserve"> администрацией Краснооктябрьского поселения</w:t>
      </w:r>
      <w:r w:rsidRPr="00076E0F">
        <w:rPr>
          <w:rFonts w:ascii="Times New Roman" w:hAnsi="Times New Roman"/>
          <w:sz w:val="28"/>
          <w:szCs w:val="28"/>
        </w:rPr>
        <w:t>: совещаниях, конференциях, выставках, других образовательных и культурных мероприятиях.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3.6. Организовывать изучение, обсуждение общественного мнения по качеству условий, процесса и результатов предоставления услуг учреждениями культуры.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3.7. Запрашивать </w:t>
      </w:r>
      <w:r w:rsidR="00270622">
        <w:rPr>
          <w:rFonts w:ascii="Times New Roman" w:hAnsi="Times New Roman"/>
          <w:sz w:val="28"/>
          <w:szCs w:val="28"/>
        </w:rPr>
        <w:t>в установленном порядке у  администрации Краснооктябрьского сельского поселения</w:t>
      </w:r>
      <w:r w:rsidR="008773DD" w:rsidRPr="00076E0F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информацию, необходимую для работы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76E0F">
        <w:rPr>
          <w:rFonts w:ascii="Times New Roman" w:hAnsi="Times New Roman"/>
          <w:b/>
          <w:bCs/>
          <w:sz w:val="28"/>
          <w:szCs w:val="28"/>
        </w:rPr>
        <w:lastRenderedPageBreak/>
        <w:t>4. Порядок формирования Общественного совета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4.1. Обществ</w:t>
      </w:r>
      <w:r w:rsidR="003C188B">
        <w:rPr>
          <w:rFonts w:ascii="Times New Roman" w:hAnsi="Times New Roman"/>
          <w:sz w:val="28"/>
          <w:szCs w:val="28"/>
        </w:rPr>
        <w:t>енный совет</w:t>
      </w:r>
      <w:r w:rsidR="008773DD">
        <w:rPr>
          <w:rFonts w:ascii="Times New Roman" w:hAnsi="Times New Roman"/>
          <w:sz w:val="28"/>
          <w:szCs w:val="28"/>
        </w:rPr>
        <w:t xml:space="preserve"> формируется на основе добровольного участия в его деятельности граждан РФ, представителей общественных объединений и иных организаций.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4.2. Состав Общественного совета, Положение и изменения, вносимые в них, утверждаются </w:t>
      </w:r>
      <w:r w:rsidR="00BD7F05">
        <w:rPr>
          <w:rFonts w:ascii="Times New Roman" w:hAnsi="Times New Roman"/>
          <w:sz w:val="28"/>
          <w:szCs w:val="28"/>
        </w:rPr>
        <w:t xml:space="preserve">постановлением главы администрации </w:t>
      </w:r>
      <w:r w:rsidR="005A1098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.</w:t>
      </w:r>
    </w:p>
    <w:p w:rsidR="00076E0F" w:rsidRPr="00076E0F" w:rsidRDefault="00076E0F" w:rsidP="0067489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В целях повышения эффективности работы Общественного совета его состав может ежегодно обновляться не менее чем на 10%.</w:t>
      </w:r>
    </w:p>
    <w:p w:rsid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4.3. В состав Общественного совета на правах членов могут входить граждане,</w:t>
      </w:r>
      <w:r w:rsidR="003C188B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прожив</w:t>
      </w:r>
      <w:r w:rsidR="003C188B">
        <w:rPr>
          <w:rFonts w:ascii="Times New Roman" w:hAnsi="Times New Roman"/>
          <w:sz w:val="28"/>
          <w:szCs w:val="28"/>
        </w:rPr>
        <w:t>ающие на территории Среднеахтубинского</w:t>
      </w:r>
      <w:r w:rsidRPr="00076E0F">
        <w:rPr>
          <w:rFonts w:ascii="Times New Roman" w:hAnsi="Times New Roman"/>
          <w:sz w:val="28"/>
          <w:szCs w:val="28"/>
        </w:rPr>
        <w:t xml:space="preserve">  муниципально</w:t>
      </w:r>
      <w:r w:rsidR="008C5FC0">
        <w:rPr>
          <w:rFonts w:ascii="Times New Roman" w:hAnsi="Times New Roman"/>
          <w:sz w:val="28"/>
          <w:szCs w:val="28"/>
        </w:rPr>
        <w:t>го района, достигшие возраста</w:t>
      </w:r>
      <w:r w:rsidR="00674891">
        <w:rPr>
          <w:rFonts w:ascii="Times New Roman" w:hAnsi="Times New Roman"/>
          <w:sz w:val="28"/>
          <w:szCs w:val="28"/>
        </w:rPr>
        <w:t xml:space="preserve"> </w:t>
      </w:r>
      <w:r w:rsidR="008C5FC0">
        <w:rPr>
          <w:rFonts w:ascii="Times New Roman" w:hAnsi="Times New Roman"/>
          <w:sz w:val="28"/>
          <w:szCs w:val="28"/>
        </w:rPr>
        <w:t xml:space="preserve">18 </w:t>
      </w:r>
      <w:r w:rsidRPr="00076E0F">
        <w:rPr>
          <w:rFonts w:ascii="Times New Roman" w:hAnsi="Times New Roman"/>
          <w:sz w:val="28"/>
          <w:szCs w:val="28"/>
        </w:rPr>
        <w:t>лет, представители общественных объединений, творческих союзов и иных организаций, видные общественные деятели, ветераны и деятели</w:t>
      </w:r>
      <w:r w:rsidR="003C188B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науки, образования и культуры.</w:t>
      </w:r>
    </w:p>
    <w:p w:rsidR="00BD7F05" w:rsidRPr="00076E0F" w:rsidRDefault="00BD7F05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Члены Общественного совета исполняют свои обязанности на общественных началах.</w:t>
      </w:r>
    </w:p>
    <w:p w:rsidR="00076E0F" w:rsidRPr="00076E0F" w:rsidRDefault="00BD7F05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076E0F" w:rsidRPr="00076E0F">
        <w:rPr>
          <w:rFonts w:ascii="Times New Roman" w:hAnsi="Times New Roman"/>
          <w:sz w:val="28"/>
          <w:szCs w:val="28"/>
        </w:rPr>
        <w:t>. Общественный совет формируется в составе не менее 5</w:t>
      </w:r>
      <w:r w:rsidR="00674891">
        <w:rPr>
          <w:rFonts w:ascii="Times New Roman" w:hAnsi="Times New Roman"/>
          <w:sz w:val="28"/>
          <w:szCs w:val="28"/>
        </w:rPr>
        <w:t xml:space="preserve"> и</w:t>
      </w:r>
      <w:r w:rsidR="00C83253">
        <w:rPr>
          <w:rFonts w:ascii="Times New Roman" w:hAnsi="Times New Roman"/>
          <w:sz w:val="28"/>
          <w:szCs w:val="28"/>
        </w:rPr>
        <w:t xml:space="preserve"> </w:t>
      </w:r>
      <w:r w:rsidR="00076E0F" w:rsidRPr="00076E0F">
        <w:rPr>
          <w:rFonts w:ascii="Times New Roman" w:hAnsi="Times New Roman"/>
          <w:sz w:val="28"/>
          <w:szCs w:val="28"/>
        </w:rPr>
        <w:t>не более 15 человек.</w:t>
      </w:r>
    </w:p>
    <w:p w:rsidR="00076E0F" w:rsidRPr="00076E0F" w:rsidRDefault="00BD7F05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На организационном заседании Общественного совета открытым голосованием</w:t>
      </w:r>
      <w:r w:rsidR="00674891">
        <w:rPr>
          <w:rFonts w:ascii="Times New Roman" w:hAnsi="Times New Roman"/>
          <w:sz w:val="28"/>
          <w:szCs w:val="28"/>
        </w:rPr>
        <w:t xml:space="preserve"> большинством голосов </w:t>
      </w:r>
      <w:r>
        <w:rPr>
          <w:rFonts w:ascii="Times New Roman" w:hAnsi="Times New Roman"/>
          <w:sz w:val="28"/>
          <w:szCs w:val="28"/>
        </w:rPr>
        <w:t xml:space="preserve"> избирается председатель Совета, его заместитель (заместители) и секретарь. 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76E0F">
        <w:rPr>
          <w:rFonts w:ascii="Times New Roman" w:hAnsi="Times New Roman"/>
          <w:b/>
          <w:bCs/>
          <w:sz w:val="28"/>
          <w:szCs w:val="28"/>
        </w:rPr>
        <w:t>5. Порядок деятельности Общественного совета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5.1. Общественный совет осуществляет свою деятельность в соответствии с планом</w:t>
      </w:r>
      <w:r w:rsidR="004C725E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основных мероприятий на очередной год, соглас</w:t>
      </w:r>
      <w:r w:rsidR="00BD7F05">
        <w:rPr>
          <w:rFonts w:ascii="Times New Roman" w:hAnsi="Times New Roman"/>
          <w:sz w:val="28"/>
          <w:szCs w:val="28"/>
        </w:rPr>
        <w:t xml:space="preserve">ованным с </w:t>
      </w:r>
      <w:r w:rsidR="005A1098">
        <w:rPr>
          <w:rFonts w:ascii="Times New Roman" w:hAnsi="Times New Roman"/>
          <w:sz w:val="28"/>
          <w:szCs w:val="28"/>
        </w:rPr>
        <w:t xml:space="preserve"> администрацией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 xml:space="preserve"> и утвержденным председателем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5.2. Основной формой деятельности Общественного совета являются заседания, которые проводятся не реже одного раза в полугодие. Заседания считаются правомочными при присутствии не менее половины его членов.</w:t>
      </w:r>
    </w:p>
    <w:p w:rsidR="00076E0F" w:rsidRPr="00076E0F" w:rsidRDefault="00076E0F" w:rsidP="0067489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Внеплановые заседания при необходимости могут проводиться по инициативе</w:t>
      </w:r>
      <w:proofErr w:type="gramStart"/>
      <w:r w:rsidR="005A1098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,</w:t>
      </w:r>
      <w:proofErr w:type="gramEnd"/>
      <w:r w:rsidRPr="00076E0F">
        <w:rPr>
          <w:rFonts w:ascii="Times New Roman" w:hAnsi="Times New Roman"/>
          <w:sz w:val="28"/>
          <w:szCs w:val="28"/>
        </w:rPr>
        <w:t xml:space="preserve"> председателя Общественного совета или любого члена при согласии не менее половины состава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5.3. Первое заседание Общественного совета до избрания председателя Общественного совета от</w:t>
      </w:r>
      <w:r w:rsidR="004C725E">
        <w:rPr>
          <w:rFonts w:ascii="Times New Roman" w:hAnsi="Times New Roman"/>
          <w:sz w:val="28"/>
          <w:szCs w:val="28"/>
        </w:rPr>
        <w:t>кры</w:t>
      </w:r>
      <w:r w:rsidR="005A1098">
        <w:rPr>
          <w:rFonts w:ascii="Times New Roman" w:hAnsi="Times New Roman"/>
          <w:sz w:val="28"/>
          <w:szCs w:val="28"/>
        </w:rPr>
        <w:t>вается и ведется главой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 xml:space="preserve"> без права решающего голоса.</w:t>
      </w:r>
    </w:p>
    <w:p w:rsidR="00076E0F" w:rsidRPr="00076E0F" w:rsidRDefault="005A1098" w:rsidP="0067489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Краснооктябрьского сельского поселения</w:t>
      </w:r>
      <w:r w:rsidR="0077667F">
        <w:rPr>
          <w:rFonts w:ascii="Times New Roman" w:hAnsi="Times New Roman"/>
          <w:sz w:val="28"/>
          <w:szCs w:val="28"/>
        </w:rPr>
        <w:t xml:space="preserve"> </w:t>
      </w:r>
      <w:r w:rsidR="00674891">
        <w:rPr>
          <w:rFonts w:ascii="Times New Roman" w:hAnsi="Times New Roman"/>
          <w:sz w:val="28"/>
          <w:szCs w:val="28"/>
        </w:rPr>
        <w:t>(</w:t>
      </w:r>
      <w:r w:rsidR="00076E0F" w:rsidRPr="00076E0F">
        <w:rPr>
          <w:rFonts w:ascii="Times New Roman" w:hAnsi="Times New Roman"/>
          <w:sz w:val="28"/>
          <w:szCs w:val="28"/>
        </w:rPr>
        <w:t>или его представитель</w:t>
      </w:r>
      <w:r w:rsidR="00674891">
        <w:rPr>
          <w:rFonts w:ascii="Times New Roman" w:hAnsi="Times New Roman"/>
          <w:sz w:val="28"/>
          <w:szCs w:val="28"/>
        </w:rPr>
        <w:t>)</w:t>
      </w:r>
      <w:r w:rsidR="00076E0F" w:rsidRPr="00076E0F">
        <w:rPr>
          <w:rFonts w:ascii="Times New Roman" w:hAnsi="Times New Roman"/>
          <w:sz w:val="28"/>
          <w:szCs w:val="28"/>
        </w:rPr>
        <w:t xml:space="preserve"> имеет право присутствовать на заседаниях Общественного совета, принимать участие в обсуждении вопросов повестки дня, без права голоса при принятии решения.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5.4.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предоставляет указанные материалы председателю </w:t>
      </w:r>
      <w:r w:rsidRPr="00076E0F">
        <w:rPr>
          <w:rFonts w:ascii="Times New Roman" w:hAnsi="Times New Roman"/>
          <w:sz w:val="28"/>
          <w:szCs w:val="28"/>
        </w:rPr>
        <w:lastRenderedPageBreak/>
        <w:t>Общественно</w:t>
      </w:r>
      <w:r w:rsidR="005A1098">
        <w:rPr>
          <w:rFonts w:ascii="Times New Roman" w:hAnsi="Times New Roman"/>
          <w:sz w:val="28"/>
          <w:szCs w:val="28"/>
        </w:rPr>
        <w:t>го совета, Главе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 xml:space="preserve"> и членам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5.5. Общественный совет по рассмотренным вопросам принимает решения простым</w:t>
      </w:r>
      <w:r w:rsidR="004C725E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большинством голосов членов Общественного совета, как присутствующих на заседании, так и отсутствующих, выразивших свое мнение в письменной форме и представивших его на заседание. При равенстве голосов решающим является голос председателя Общественного совета. Решения Общественного совета оформляются протоколом заседания Общественного совета. Протокол подписывается председателем или его заместителем, председательствовавшим на заседании, и секретарем Общественного совета. Оригинал протокола хранится секретарем Общественного совета. Копии протоколов заседаний (выписки из протоколов заседаний) направляются секретарем Общественн</w:t>
      </w:r>
      <w:r w:rsidR="005A1098">
        <w:rPr>
          <w:rFonts w:ascii="Times New Roman" w:hAnsi="Times New Roman"/>
          <w:sz w:val="28"/>
          <w:szCs w:val="28"/>
        </w:rPr>
        <w:t>ого совета главе</w:t>
      </w:r>
      <w:r w:rsidR="007C272B">
        <w:rPr>
          <w:rFonts w:ascii="Times New Roman" w:hAnsi="Times New Roman"/>
          <w:sz w:val="28"/>
          <w:szCs w:val="28"/>
        </w:rPr>
        <w:t xml:space="preserve">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, членам Общественного совета, ответственным за выполнение решений, а также по поручению председателя Общественного совета иным лицам и организациям в течение 5 рабочих дней со дня заседания.</w:t>
      </w:r>
    </w:p>
    <w:p w:rsidR="00076E0F" w:rsidRPr="00076E0F" w:rsidRDefault="00076E0F" w:rsidP="00076E0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Протоколы Общественного совета хранятся 5 лет.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5.6. Председатель Общественного совета: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1) определяет приоритетные направления деятельности Общественного совета с учетом п</w:t>
      </w:r>
      <w:r w:rsidR="007C272B">
        <w:rPr>
          <w:rFonts w:ascii="Times New Roman" w:hAnsi="Times New Roman"/>
          <w:sz w:val="28"/>
          <w:szCs w:val="28"/>
        </w:rPr>
        <w:t>редложений главы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2) вносит предложения </w:t>
      </w:r>
      <w:r w:rsidR="007C272B">
        <w:rPr>
          <w:rFonts w:ascii="Times New Roman" w:hAnsi="Times New Roman"/>
          <w:sz w:val="28"/>
          <w:szCs w:val="28"/>
        </w:rPr>
        <w:t>главе Краснооктябрьского сельского поселения</w:t>
      </w:r>
      <w:r w:rsidR="004C725E" w:rsidRPr="00076E0F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по уточнению, дополнению и обновлению состава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3) организует работу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4) утверждает повестку заседания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5) проводит заседания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6) подписывает протоколы заседаний Общественного совета и иные документы,</w:t>
      </w:r>
      <w:r w:rsidR="004C725E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подготовленные Общественным советом;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7) распределяет обязанности и поручения между членами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8) взаимоде</w:t>
      </w:r>
      <w:r w:rsidR="007C272B">
        <w:rPr>
          <w:rFonts w:ascii="Times New Roman" w:hAnsi="Times New Roman"/>
          <w:sz w:val="28"/>
          <w:szCs w:val="28"/>
        </w:rPr>
        <w:t>йствует с главой 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 xml:space="preserve"> по вопросам реализации решений Общественного совета;</w:t>
      </w:r>
    </w:p>
    <w:p w:rsidR="008214E3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9) осуществляет общий </w:t>
      </w:r>
      <w:proofErr w:type="gramStart"/>
      <w:r w:rsidRPr="00076E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6E0F">
        <w:rPr>
          <w:rFonts w:ascii="Times New Roman" w:hAnsi="Times New Roman"/>
          <w:sz w:val="28"/>
          <w:szCs w:val="28"/>
        </w:rPr>
        <w:t xml:space="preserve"> исполнением решений Обществен</w:t>
      </w:r>
      <w:r w:rsidR="008214E3">
        <w:rPr>
          <w:rFonts w:ascii="Times New Roman" w:hAnsi="Times New Roman"/>
          <w:sz w:val="28"/>
          <w:szCs w:val="28"/>
        </w:rPr>
        <w:t xml:space="preserve">ного </w:t>
      </w:r>
      <w:r w:rsidRPr="00076E0F">
        <w:rPr>
          <w:rFonts w:ascii="Times New Roman" w:hAnsi="Times New Roman"/>
          <w:sz w:val="28"/>
          <w:szCs w:val="28"/>
        </w:rPr>
        <w:t>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10) принимает решение, в случае необходимости, о проведении внепланового заседания, а также заочного заседания Общественного совета, решения на  котором принимаются путем опроса его членов;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5.7. Заместитель Председателя Общественного совета: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1) осуществляет полномочия председателя Общественного совета в случае его отсутствия;</w:t>
      </w:r>
    </w:p>
    <w:p w:rsidR="00076E0F" w:rsidRPr="00076E0F" w:rsidRDefault="00674891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готовит и согласовывает с п</w:t>
      </w:r>
      <w:r w:rsidR="00076E0F" w:rsidRPr="00076E0F">
        <w:rPr>
          <w:rFonts w:ascii="Times New Roman" w:hAnsi="Times New Roman"/>
          <w:sz w:val="28"/>
          <w:szCs w:val="28"/>
        </w:rPr>
        <w:t>редседателем Общественного совета проекты документов и иных материалов для обсуждения на заседаниях Общественного совета;</w:t>
      </w:r>
    </w:p>
    <w:p w:rsidR="00076E0F" w:rsidRPr="00076E0F" w:rsidRDefault="00076E0F" w:rsidP="0067489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lastRenderedPageBreak/>
        <w:t>3) обеспечивает коллективное обсуждение вопросов, внесенных на рассмотрение</w:t>
      </w:r>
      <w:r w:rsidR="00674891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Общественного совета;</w:t>
      </w:r>
    </w:p>
    <w:p w:rsidR="00076E0F" w:rsidRPr="00076E0F" w:rsidRDefault="00674891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письменному поручению п</w:t>
      </w:r>
      <w:r w:rsidR="00076E0F" w:rsidRPr="00076E0F">
        <w:rPr>
          <w:rFonts w:ascii="Times New Roman" w:hAnsi="Times New Roman"/>
          <w:sz w:val="28"/>
          <w:szCs w:val="28"/>
        </w:rPr>
        <w:t>редседателя Общественного совета председательствует на заседаниях в его отсутствие (отпуск, болезнь и т.п.);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5) пользуется правами члена Общественного совета наравне с другими членами.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5.8. Члены Общественного совета имеют право: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1) участвовать в мероприятиях, проводимых Общественным советом, подготовке материалов по рассматриваемым вопросам;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2) предлагать перечень учреждений, показатели и критерии для проведения независимой </w:t>
      </w:r>
      <w:proofErr w:type="gramStart"/>
      <w:r w:rsidRPr="00076E0F">
        <w:rPr>
          <w:rFonts w:ascii="Times New Roman" w:hAnsi="Times New Roman"/>
          <w:sz w:val="28"/>
          <w:szCs w:val="28"/>
        </w:rPr>
        <w:t>оценки качества деятельности учреждений культуры</w:t>
      </w:r>
      <w:proofErr w:type="gramEnd"/>
      <w:r w:rsidRPr="00076E0F">
        <w:rPr>
          <w:rFonts w:ascii="Times New Roman" w:hAnsi="Times New Roman"/>
          <w:sz w:val="28"/>
          <w:szCs w:val="28"/>
        </w:rPr>
        <w:t>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3) вносить предложения, замечания и поправки к проектам протоколов работы Общественного совета, по повестке дня и порядку ведения его заседаний;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4) участвовать в работе заседаний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5) выступать с информацией  на заседаниях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6) участвовать в обсуждении вопросов, включенных в повестку заседания Общественного совета, вносить по ним предложения;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7) знакомиться с документами и материалами по вопросам, вынесенным на обсуждение Общественного совета, на стадии их подготовки, вносить свои предложения по существу обсуждаемых вопросов, замечания и предложения по проектам принимаемых решений и протоколам заседаний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8) инициировать проведение внепланового заседания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5.9. Члены Общественного совета обладают равными правами при обсуждении вопросов и голосовании. В случае несогласия с принятым решением имеют право высказать мнение по конкретному вопросу, которое приобщается к протоколу заседания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5.10. Члены Общественного совета обязаны лично участвовать в заседаниях Общественного совета и не вправе делегировать свои полномочия лицам, не являющимся членами Общественного совета.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5.11. Секретарь Общественного совета: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1) уведомляет членов Общественного совета о дате, месте и повестке предстоящего</w:t>
      </w:r>
      <w:r w:rsidR="004C725E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заседания не позднее, чем за неделю до заседания, а также об утвержденном плане работы Общественного совета;</w:t>
      </w:r>
    </w:p>
    <w:p w:rsidR="00076E0F" w:rsidRPr="00076E0F" w:rsidRDefault="007C272B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совместно с Администрацией Краснооктябрьского сельского поселения</w:t>
      </w:r>
      <w:r w:rsidR="00076E0F" w:rsidRPr="00076E0F">
        <w:rPr>
          <w:rFonts w:ascii="Times New Roman" w:hAnsi="Times New Roman"/>
          <w:sz w:val="28"/>
          <w:szCs w:val="28"/>
        </w:rPr>
        <w:t xml:space="preserve"> обеспечивает организационно-техническое сопровождение деятельности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3) ведет, оформляет и рассылает членам Общественного совета протоколы заседаний и иные документы и материалы;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4) 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lastRenderedPageBreak/>
        <w:t>5)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6) передает дела Общественного совета вновь назначенному секретарю в течение 15 дней на основании акта передачи.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5.12. В документацию Общественного совета входят:</w:t>
      </w:r>
    </w:p>
    <w:p w:rsidR="00076E0F" w:rsidRPr="00076E0F" w:rsidRDefault="00674891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76E0F" w:rsidRPr="00076E0F">
        <w:rPr>
          <w:rFonts w:ascii="Times New Roman" w:hAnsi="Times New Roman"/>
          <w:sz w:val="28"/>
          <w:szCs w:val="28"/>
        </w:rPr>
        <w:t>протоколы заседаний Общественного совета;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2) материалы обсуждаемых вопросов (доклады, выступления, информационные и</w:t>
      </w:r>
      <w:r w:rsidR="0077667F">
        <w:rPr>
          <w:rFonts w:ascii="Times New Roman" w:hAnsi="Times New Roman"/>
          <w:sz w:val="28"/>
          <w:szCs w:val="28"/>
        </w:rPr>
        <w:t xml:space="preserve"> </w:t>
      </w:r>
      <w:r w:rsidRPr="00076E0F">
        <w:rPr>
          <w:rFonts w:ascii="Times New Roman" w:hAnsi="Times New Roman"/>
          <w:sz w:val="28"/>
          <w:szCs w:val="28"/>
        </w:rPr>
        <w:t>аналитические справки, письменные заявления и инициативы и др.);</w:t>
      </w:r>
    </w:p>
    <w:p w:rsidR="00076E0F" w:rsidRPr="00076E0F" w:rsidRDefault="00076E0F" w:rsidP="008214E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 xml:space="preserve">3) материалы </w:t>
      </w:r>
      <w:r w:rsidR="00674891">
        <w:rPr>
          <w:rFonts w:ascii="Times New Roman" w:hAnsi="Times New Roman"/>
          <w:sz w:val="28"/>
          <w:szCs w:val="28"/>
        </w:rPr>
        <w:t xml:space="preserve">по проведению </w:t>
      </w:r>
      <w:r w:rsidRPr="00076E0F">
        <w:rPr>
          <w:rFonts w:ascii="Times New Roman" w:hAnsi="Times New Roman"/>
          <w:sz w:val="28"/>
          <w:szCs w:val="28"/>
        </w:rPr>
        <w:t>независимой оценки качества деятельности учреждений культуры</w:t>
      </w:r>
      <w:r w:rsidR="007C272B">
        <w:rPr>
          <w:rFonts w:ascii="Times New Roman" w:hAnsi="Times New Roman"/>
          <w:sz w:val="28"/>
          <w:szCs w:val="28"/>
        </w:rPr>
        <w:t>, подведомственных</w:t>
      </w:r>
      <w:r w:rsidR="00C83253">
        <w:rPr>
          <w:rFonts w:ascii="Times New Roman" w:hAnsi="Times New Roman"/>
          <w:sz w:val="28"/>
          <w:szCs w:val="28"/>
        </w:rPr>
        <w:t xml:space="preserve"> администрации </w:t>
      </w:r>
      <w:r w:rsidR="007C272B">
        <w:rPr>
          <w:rFonts w:ascii="Times New Roman" w:hAnsi="Times New Roman"/>
          <w:sz w:val="28"/>
          <w:szCs w:val="28"/>
        </w:rPr>
        <w:t>Краснооктябрьского сельского поселения</w:t>
      </w:r>
      <w:r w:rsidRPr="00076E0F">
        <w:rPr>
          <w:rFonts w:ascii="Times New Roman" w:hAnsi="Times New Roman"/>
          <w:sz w:val="28"/>
          <w:szCs w:val="28"/>
        </w:rPr>
        <w:t>.</w:t>
      </w:r>
    </w:p>
    <w:p w:rsidR="00076E0F" w:rsidRPr="00076E0F" w:rsidRDefault="00076E0F" w:rsidP="0067489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76E0F">
        <w:rPr>
          <w:rFonts w:ascii="Times New Roman" w:hAnsi="Times New Roman"/>
          <w:sz w:val="28"/>
          <w:szCs w:val="28"/>
        </w:rPr>
        <w:t>Срок хранения документации 5 лет.</w:t>
      </w:r>
    </w:p>
    <w:p w:rsidR="00076E0F" w:rsidRPr="00076E0F" w:rsidRDefault="00076E0F" w:rsidP="00076E0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76E0F" w:rsidRPr="00076E0F" w:rsidRDefault="00076E0F" w:rsidP="00076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76E0F" w:rsidRPr="00076E0F" w:rsidRDefault="00076E0F" w:rsidP="00076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76E0F" w:rsidRPr="00076E0F" w:rsidRDefault="00076E0F" w:rsidP="00076E0F">
      <w:pPr>
        <w:pStyle w:val="a8"/>
        <w:rPr>
          <w:rFonts w:ascii="Times New Roman" w:hAnsi="Times New Roman"/>
          <w:sz w:val="28"/>
          <w:szCs w:val="28"/>
        </w:rPr>
      </w:pPr>
    </w:p>
    <w:p w:rsidR="00076E0F" w:rsidRDefault="00076E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076E0F" w:rsidSect="00804CCD">
      <w:pgSz w:w="11906" w:h="16838"/>
      <w:pgMar w:top="1134" w:right="1276" w:bottom="1134" w:left="1559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2.%3,"/>
      <w:lvlJc w:val="left"/>
      <w:pPr>
        <w:tabs>
          <w:tab w:val="num" w:pos="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0D334D4"/>
    <w:multiLevelType w:val="multilevel"/>
    <w:tmpl w:val="02BC4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75CC53F2"/>
    <w:multiLevelType w:val="multilevel"/>
    <w:tmpl w:val="00D2EF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6"/>
        <w:szCs w:val="26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D9"/>
    <w:rsid w:val="00075382"/>
    <w:rsid w:val="00076E0F"/>
    <w:rsid w:val="000857BC"/>
    <w:rsid w:val="000B5333"/>
    <w:rsid w:val="000E34CC"/>
    <w:rsid w:val="001330B0"/>
    <w:rsid w:val="00151BB6"/>
    <w:rsid w:val="0015558C"/>
    <w:rsid w:val="00170885"/>
    <w:rsid w:val="001E5589"/>
    <w:rsid w:val="00201985"/>
    <w:rsid w:val="0020682F"/>
    <w:rsid w:val="00251021"/>
    <w:rsid w:val="00262323"/>
    <w:rsid w:val="00266042"/>
    <w:rsid w:val="00270622"/>
    <w:rsid w:val="002A4066"/>
    <w:rsid w:val="002B08A6"/>
    <w:rsid w:val="002C6FD1"/>
    <w:rsid w:val="002E1536"/>
    <w:rsid w:val="002F0175"/>
    <w:rsid w:val="00316CF9"/>
    <w:rsid w:val="003217C4"/>
    <w:rsid w:val="00352690"/>
    <w:rsid w:val="003538BE"/>
    <w:rsid w:val="00364615"/>
    <w:rsid w:val="00381B25"/>
    <w:rsid w:val="00396F27"/>
    <w:rsid w:val="003C188B"/>
    <w:rsid w:val="003D5567"/>
    <w:rsid w:val="0042378C"/>
    <w:rsid w:val="00446123"/>
    <w:rsid w:val="0045717E"/>
    <w:rsid w:val="00483166"/>
    <w:rsid w:val="0049205C"/>
    <w:rsid w:val="004A0F52"/>
    <w:rsid w:val="004A31A9"/>
    <w:rsid w:val="004B09EE"/>
    <w:rsid w:val="004C7172"/>
    <w:rsid w:val="004C725E"/>
    <w:rsid w:val="004E003F"/>
    <w:rsid w:val="00524F86"/>
    <w:rsid w:val="005260F9"/>
    <w:rsid w:val="005602D3"/>
    <w:rsid w:val="00577ACC"/>
    <w:rsid w:val="005825BF"/>
    <w:rsid w:val="005A1098"/>
    <w:rsid w:val="005D4D68"/>
    <w:rsid w:val="005D61D1"/>
    <w:rsid w:val="005E02D5"/>
    <w:rsid w:val="00612782"/>
    <w:rsid w:val="00634F57"/>
    <w:rsid w:val="006621F6"/>
    <w:rsid w:val="006623DB"/>
    <w:rsid w:val="00663C6F"/>
    <w:rsid w:val="00674891"/>
    <w:rsid w:val="006872A8"/>
    <w:rsid w:val="00693215"/>
    <w:rsid w:val="006C4590"/>
    <w:rsid w:val="006E0882"/>
    <w:rsid w:val="006E3C7B"/>
    <w:rsid w:val="007256E2"/>
    <w:rsid w:val="00726A01"/>
    <w:rsid w:val="0073144E"/>
    <w:rsid w:val="00736846"/>
    <w:rsid w:val="0077090F"/>
    <w:rsid w:val="0077667F"/>
    <w:rsid w:val="00787C62"/>
    <w:rsid w:val="007901B8"/>
    <w:rsid w:val="007B45C1"/>
    <w:rsid w:val="007C272B"/>
    <w:rsid w:val="007D0711"/>
    <w:rsid w:val="007F09E5"/>
    <w:rsid w:val="00804CCD"/>
    <w:rsid w:val="00804F12"/>
    <w:rsid w:val="00820CD9"/>
    <w:rsid w:val="008214E3"/>
    <w:rsid w:val="008242E6"/>
    <w:rsid w:val="008268D8"/>
    <w:rsid w:val="0083009F"/>
    <w:rsid w:val="00863AEA"/>
    <w:rsid w:val="0086785A"/>
    <w:rsid w:val="00867FA6"/>
    <w:rsid w:val="008773DD"/>
    <w:rsid w:val="008904A3"/>
    <w:rsid w:val="008A701C"/>
    <w:rsid w:val="008B5BD9"/>
    <w:rsid w:val="008C5FC0"/>
    <w:rsid w:val="008C778B"/>
    <w:rsid w:val="008E75D0"/>
    <w:rsid w:val="008F3E91"/>
    <w:rsid w:val="0091747D"/>
    <w:rsid w:val="00965BA1"/>
    <w:rsid w:val="00972CC9"/>
    <w:rsid w:val="009905CC"/>
    <w:rsid w:val="009A4EA6"/>
    <w:rsid w:val="009A57EE"/>
    <w:rsid w:val="009B7E23"/>
    <w:rsid w:val="009D180A"/>
    <w:rsid w:val="009D3F2A"/>
    <w:rsid w:val="00A448FA"/>
    <w:rsid w:val="00A5461D"/>
    <w:rsid w:val="00A56DD4"/>
    <w:rsid w:val="00A82E5F"/>
    <w:rsid w:val="00A90C9C"/>
    <w:rsid w:val="00AB787B"/>
    <w:rsid w:val="00AB7AF1"/>
    <w:rsid w:val="00AD775A"/>
    <w:rsid w:val="00B4506E"/>
    <w:rsid w:val="00B66A3B"/>
    <w:rsid w:val="00B708C0"/>
    <w:rsid w:val="00B96EB7"/>
    <w:rsid w:val="00BA7222"/>
    <w:rsid w:val="00BB2717"/>
    <w:rsid w:val="00BD7BC8"/>
    <w:rsid w:val="00BD7F05"/>
    <w:rsid w:val="00BE2049"/>
    <w:rsid w:val="00C17EA0"/>
    <w:rsid w:val="00C57F71"/>
    <w:rsid w:val="00C74CDE"/>
    <w:rsid w:val="00C83253"/>
    <w:rsid w:val="00CA2D0F"/>
    <w:rsid w:val="00CD427D"/>
    <w:rsid w:val="00CF1AA4"/>
    <w:rsid w:val="00D33106"/>
    <w:rsid w:val="00D4368B"/>
    <w:rsid w:val="00D613A0"/>
    <w:rsid w:val="00D719A6"/>
    <w:rsid w:val="00D961CB"/>
    <w:rsid w:val="00DF5B24"/>
    <w:rsid w:val="00DF700C"/>
    <w:rsid w:val="00E63432"/>
    <w:rsid w:val="00E771A9"/>
    <w:rsid w:val="00E86F29"/>
    <w:rsid w:val="00EB1741"/>
    <w:rsid w:val="00EE3595"/>
    <w:rsid w:val="00EF5A3D"/>
    <w:rsid w:val="00F00418"/>
    <w:rsid w:val="00F37565"/>
    <w:rsid w:val="00F44064"/>
    <w:rsid w:val="00F52A58"/>
    <w:rsid w:val="00F56919"/>
    <w:rsid w:val="00F572A0"/>
    <w:rsid w:val="00F633CC"/>
    <w:rsid w:val="00F83222"/>
    <w:rsid w:val="00FA2CA8"/>
    <w:rsid w:val="00FD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71A9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B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B5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7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B2717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B2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basedOn w:val="a0"/>
    <w:link w:val="3"/>
    <w:locked/>
    <w:rsid w:val="00BB27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11"/>
    <w:rsid w:val="00BB2717"/>
    <w:pPr>
      <w:shd w:val="clear" w:color="auto" w:fill="FFFFFF"/>
      <w:spacing w:before="240" w:line="307" w:lineRule="exact"/>
      <w:ind w:firstLine="580"/>
      <w:jc w:val="both"/>
    </w:pPr>
    <w:rPr>
      <w:sz w:val="26"/>
      <w:szCs w:val="26"/>
      <w:lang w:eastAsia="en-US"/>
    </w:rPr>
  </w:style>
  <w:style w:type="character" w:customStyle="1" w:styleId="30">
    <w:name w:val="Основной текст (3)"/>
    <w:basedOn w:val="a0"/>
    <w:rsid w:val="00BA72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</w:rPr>
  </w:style>
  <w:style w:type="character" w:customStyle="1" w:styleId="31">
    <w:name w:val="Основной текст (3) + Курсив"/>
    <w:basedOn w:val="30"/>
    <w:rsid w:val="00BA7222"/>
    <w:rPr>
      <w:i/>
      <w:iCs/>
    </w:rPr>
  </w:style>
  <w:style w:type="table" w:styleId="a9">
    <w:name w:val="Table Grid"/>
    <w:basedOn w:val="a1"/>
    <w:uiPriority w:val="59"/>
    <w:rsid w:val="0069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2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A2D0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3217C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71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221F9-EEA0-4ECF-A802-A8191000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Книгохранение</dc:creator>
  <cp:lastModifiedBy>111</cp:lastModifiedBy>
  <cp:revision>2</cp:revision>
  <cp:lastPrinted>2016-05-24T05:46:00Z</cp:lastPrinted>
  <dcterms:created xsi:type="dcterms:W3CDTF">2016-11-17T08:04:00Z</dcterms:created>
  <dcterms:modified xsi:type="dcterms:W3CDTF">2016-11-17T08:04:00Z</dcterms:modified>
</cp:coreProperties>
</file>